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0338C" w14:textId="366D2464" w:rsidR="00D10A88" w:rsidRDefault="00F462BE" w:rsidP="00D10A88">
      <w:pPr>
        <w:rPr>
          <w:noProof/>
        </w:rPr>
      </w:pPr>
      <w:r>
        <w:rPr>
          <w:noProof/>
        </w:rPr>
        <w:drawing>
          <wp:inline distT="0" distB="0" distL="0" distR="0" wp14:anchorId="1419D6D7" wp14:editId="3E53A6A9">
            <wp:extent cx="1999758" cy="1126445"/>
            <wp:effectExtent l="0" t="0" r="635" b="0"/>
            <wp:docPr id="1828901763" name="Bildobjekt 2" descr="En bild som visar Teckensnitt, tex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01763" name="Bildobjekt 2" descr="En bild som visar Teckensnitt, text, logotyp, Grafik&#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050483" cy="1155018"/>
                    </a:xfrm>
                    <a:prstGeom prst="rect">
                      <a:avLst/>
                    </a:prstGeom>
                  </pic:spPr>
                </pic:pic>
              </a:graphicData>
            </a:graphic>
          </wp:inline>
        </w:drawing>
      </w:r>
    </w:p>
    <w:p w14:paraId="02E635DD" w14:textId="77777777" w:rsidR="00D10A88" w:rsidRDefault="00D10A88" w:rsidP="00D10A88">
      <w:pPr>
        <w:rPr>
          <w:noProof/>
        </w:rPr>
      </w:pPr>
    </w:p>
    <w:p w14:paraId="54AD1502" w14:textId="75DCE5E9" w:rsidR="00D10A88" w:rsidRDefault="00D10A88" w:rsidP="00D10A88"/>
    <w:p w14:paraId="0F0BD0A3" w14:textId="77777777" w:rsidR="00D10A88" w:rsidRDefault="00D10A88" w:rsidP="00D10A88"/>
    <w:p w14:paraId="534FBEB4" w14:textId="5747688D" w:rsidR="00D10A88" w:rsidRDefault="00C706C9" w:rsidP="00452122">
      <w:pPr>
        <w:ind w:left="1304"/>
        <w:rPr>
          <w:sz w:val="44"/>
          <w:szCs w:val="44"/>
        </w:rPr>
      </w:pPr>
      <w:r w:rsidRPr="00452122">
        <w:rPr>
          <w:sz w:val="44"/>
          <w:szCs w:val="44"/>
        </w:rPr>
        <w:t>Utbildningsvetenskaplig kärna</w:t>
      </w:r>
      <w:r w:rsidR="00452122" w:rsidRPr="00452122">
        <w:rPr>
          <w:sz w:val="44"/>
          <w:szCs w:val="44"/>
        </w:rPr>
        <w:t xml:space="preserve"> 8. Vetenskap, teori och metod. </w:t>
      </w:r>
    </w:p>
    <w:p w14:paraId="2BCAD6FB" w14:textId="77777777" w:rsidR="00F462BE" w:rsidRDefault="00452122" w:rsidP="00452122">
      <w:pPr>
        <w:ind w:left="1304"/>
        <w:rPr>
          <w:sz w:val="44"/>
          <w:szCs w:val="44"/>
        </w:rPr>
      </w:pPr>
      <w:r>
        <w:rPr>
          <w:sz w:val="44"/>
          <w:szCs w:val="44"/>
        </w:rPr>
        <w:t xml:space="preserve">9 </w:t>
      </w:r>
      <w:proofErr w:type="spellStart"/>
      <w:r>
        <w:rPr>
          <w:sz w:val="44"/>
          <w:szCs w:val="44"/>
        </w:rPr>
        <w:t>hp</w:t>
      </w:r>
      <w:proofErr w:type="spellEnd"/>
      <w:r>
        <w:rPr>
          <w:sz w:val="44"/>
          <w:szCs w:val="44"/>
        </w:rPr>
        <w:t xml:space="preserve"> </w:t>
      </w:r>
    </w:p>
    <w:p w14:paraId="5DA36A20" w14:textId="4E1C3930" w:rsidR="00452122" w:rsidRDefault="00452122" w:rsidP="00452122">
      <w:pPr>
        <w:ind w:left="1304"/>
        <w:rPr>
          <w:sz w:val="44"/>
          <w:szCs w:val="44"/>
        </w:rPr>
      </w:pPr>
      <w:proofErr w:type="spellStart"/>
      <w:r>
        <w:rPr>
          <w:sz w:val="44"/>
          <w:szCs w:val="44"/>
        </w:rPr>
        <w:t>Kurskod</w:t>
      </w:r>
      <w:proofErr w:type="spellEnd"/>
      <w:r>
        <w:rPr>
          <w:sz w:val="44"/>
          <w:szCs w:val="44"/>
        </w:rPr>
        <w:t>: 970G45</w:t>
      </w:r>
    </w:p>
    <w:p w14:paraId="1D441979" w14:textId="612B3181" w:rsidR="00452122" w:rsidRDefault="00452122" w:rsidP="00452122">
      <w:pPr>
        <w:ind w:left="1304"/>
        <w:rPr>
          <w:sz w:val="44"/>
          <w:szCs w:val="44"/>
        </w:rPr>
      </w:pPr>
    </w:p>
    <w:p w14:paraId="747ECC17" w14:textId="77777777" w:rsidR="00452122" w:rsidRDefault="00452122" w:rsidP="00452122">
      <w:pPr>
        <w:ind w:left="1304"/>
        <w:rPr>
          <w:sz w:val="44"/>
          <w:szCs w:val="44"/>
        </w:rPr>
      </w:pPr>
    </w:p>
    <w:p w14:paraId="2A40098A" w14:textId="77777777" w:rsidR="00452122" w:rsidRDefault="00452122" w:rsidP="00452122">
      <w:pPr>
        <w:ind w:left="1304"/>
        <w:rPr>
          <w:sz w:val="44"/>
          <w:szCs w:val="44"/>
        </w:rPr>
      </w:pPr>
    </w:p>
    <w:p w14:paraId="1AC09959" w14:textId="77777777" w:rsidR="00452122" w:rsidRDefault="00452122" w:rsidP="00452122">
      <w:pPr>
        <w:ind w:left="1304"/>
        <w:rPr>
          <w:sz w:val="44"/>
          <w:szCs w:val="44"/>
        </w:rPr>
      </w:pPr>
    </w:p>
    <w:p w14:paraId="2A3B3BD7" w14:textId="77777777" w:rsidR="00452122" w:rsidRDefault="00452122" w:rsidP="00452122">
      <w:pPr>
        <w:ind w:left="1304"/>
        <w:rPr>
          <w:sz w:val="44"/>
          <w:szCs w:val="44"/>
        </w:rPr>
      </w:pPr>
    </w:p>
    <w:p w14:paraId="0E248F45" w14:textId="77777777" w:rsidR="00452122" w:rsidRDefault="00452122" w:rsidP="00452122">
      <w:pPr>
        <w:ind w:left="1304"/>
        <w:rPr>
          <w:sz w:val="44"/>
          <w:szCs w:val="44"/>
        </w:rPr>
      </w:pPr>
    </w:p>
    <w:p w14:paraId="26AE15E5" w14:textId="77777777" w:rsidR="00452122" w:rsidRDefault="00452122" w:rsidP="00452122">
      <w:pPr>
        <w:ind w:left="1304"/>
        <w:rPr>
          <w:sz w:val="44"/>
          <w:szCs w:val="44"/>
        </w:rPr>
      </w:pPr>
    </w:p>
    <w:p w14:paraId="7EE52B8D" w14:textId="77777777" w:rsidR="00452122" w:rsidRDefault="00452122" w:rsidP="00452122">
      <w:pPr>
        <w:ind w:left="1304"/>
        <w:rPr>
          <w:sz w:val="44"/>
          <w:szCs w:val="44"/>
        </w:rPr>
      </w:pPr>
    </w:p>
    <w:p w14:paraId="6D117E9F" w14:textId="4E03EE42" w:rsidR="00452122" w:rsidRDefault="00452122" w:rsidP="00452122">
      <w:pPr>
        <w:ind w:left="1304"/>
        <w:rPr>
          <w:sz w:val="44"/>
          <w:szCs w:val="44"/>
        </w:rPr>
      </w:pPr>
      <w:r>
        <w:rPr>
          <w:sz w:val="44"/>
          <w:szCs w:val="44"/>
        </w:rPr>
        <w:t>HT 2024</w:t>
      </w:r>
    </w:p>
    <w:p w14:paraId="048A6A77" w14:textId="77777777" w:rsidR="00452122" w:rsidRDefault="00452122" w:rsidP="00452122">
      <w:pPr>
        <w:ind w:left="1304"/>
        <w:rPr>
          <w:sz w:val="44"/>
          <w:szCs w:val="44"/>
        </w:rPr>
      </w:pPr>
    </w:p>
    <w:p w14:paraId="373A4DF3" w14:textId="732FE826" w:rsidR="00452122" w:rsidRPr="00F462BE" w:rsidRDefault="00452122" w:rsidP="00452122">
      <w:pPr>
        <w:rPr>
          <w:rFonts w:ascii="Times New Roman" w:hAnsi="Times New Roman" w:cs="Times New Roman"/>
        </w:rPr>
      </w:pPr>
      <w:r w:rsidRPr="008A3531">
        <w:rPr>
          <w:rFonts w:ascii="Times New Roman" w:hAnsi="Times New Roman" w:cs="Times New Roman"/>
        </w:rPr>
        <w:t>Kursansvarig lärare</w:t>
      </w:r>
      <w:r w:rsidR="00F462BE">
        <w:rPr>
          <w:rFonts w:ascii="Times New Roman" w:hAnsi="Times New Roman" w:cs="Times New Roman"/>
        </w:rPr>
        <w:tab/>
      </w:r>
      <w:r w:rsidR="00F462BE">
        <w:rPr>
          <w:rFonts w:ascii="Times New Roman" w:hAnsi="Times New Roman" w:cs="Times New Roman"/>
        </w:rPr>
        <w:tab/>
      </w:r>
      <w:r w:rsidR="00F462BE">
        <w:rPr>
          <w:rFonts w:ascii="Times New Roman" w:hAnsi="Times New Roman" w:cs="Times New Roman"/>
        </w:rPr>
        <w:tab/>
      </w:r>
      <w:r w:rsidR="00F462BE">
        <w:rPr>
          <w:rFonts w:ascii="Times New Roman" w:hAnsi="Times New Roman" w:cs="Times New Roman"/>
        </w:rPr>
        <w:tab/>
      </w:r>
      <w:r w:rsidRPr="008A3531">
        <w:rPr>
          <w:rFonts w:ascii="Times New Roman" w:hAnsi="Times New Roman" w:cs="Times New Roman"/>
        </w:rPr>
        <w:t>Linda Häll</w:t>
      </w:r>
      <w:r>
        <w:t xml:space="preserve">, </w:t>
      </w:r>
      <w:hyperlink r:id="rId9" w:history="1">
        <w:r w:rsidRPr="005F23DD">
          <w:rPr>
            <w:rStyle w:val="Hyperlnk"/>
          </w:rPr>
          <w:t>linda.hall@liu.se</w:t>
        </w:r>
      </w:hyperlink>
    </w:p>
    <w:p w14:paraId="4BDB7A1F" w14:textId="07BC7B28" w:rsidR="00D10A88" w:rsidRDefault="00D10A88" w:rsidP="00452122">
      <w:r>
        <w:lastRenderedPageBreak/>
        <w:t>LINKÖPINGS UNIVERSITET</w:t>
      </w:r>
      <w:r>
        <w:tab/>
      </w:r>
      <w:r>
        <w:tab/>
      </w:r>
      <w:r>
        <w:tab/>
      </w:r>
      <w:r>
        <w:tab/>
      </w:r>
    </w:p>
    <w:p w14:paraId="2748E884" w14:textId="77777777" w:rsidR="00D10A88" w:rsidRDefault="00D10A88" w:rsidP="00D10A88">
      <w:pPr>
        <w:rPr>
          <w:rFonts w:ascii="Times New Roman" w:hAnsi="Times New Roman" w:cs="Times New Roman"/>
          <w:sz w:val="24"/>
          <w:szCs w:val="24"/>
        </w:rPr>
      </w:pPr>
    </w:p>
    <w:p w14:paraId="330CDC02" w14:textId="3018C482" w:rsidR="00D10A88" w:rsidRDefault="00D10A88" w:rsidP="00D10A88">
      <w:pPr>
        <w:rPr>
          <w:rFonts w:ascii="Times New Roman" w:hAnsi="Times New Roman" w:cs="Times New Roman"/>
          <w:sz w:val="24"/>
          <w:szCs w:val="24"/>
        </w:rPr>
      </w:pPr>
      <w:r>
        <w:rPr>
          <w:rFonts w:ascii="Times New Roman" w:hAnsi="Times New Roman" w:cs="Times New Roman"/>
          <w:sz w:val="24"/>
          <w:szCs w:val="24"/>
        </w:rPr>
        <w:t xml:space="preserve">Varmt välkommen till kursen Utbildningsvetenskaplig kärna 8, Vetenskap, Teori och metod! Den här kursen handlar om vetenskapsteori, forskningstraditioner och vetenskapliga metoder, med ett särskilt fokus på forskningsproduktion och det vetenskapliga hantverket. </w:t>
      </w:r>
      <w:r w:rsidR="008F3581">
        <w:rPr>
          <w:rFonts w:ascii="Times New Roman" w:hAnsi="Times New Roman" w:cs="Times New Roman"/>
          <w:sz w:val="24"/>
          <w:szCs w:val="24"/>
        </w:rPr>
        <w:t xml:space="preserve">Denna kurs avslutar </w:t>
      </w:r>
      <w:r w:rsidR="005C06DA">
        <w:rPr>
          <w:rFonts w:ascii="Times New Roman" w:hAnsi="Times New Roman" w:cs="Times New Roman"/>
          <w:sz w:val="24"/>
          <w:szCs w:val="24"/>
        </w:rPr>
        <w:t>din utbildning till förskoll</w:t>
      </w:r>
      <w:r w:rsidR="00C706C9">
        <w:rPr>
          <w:rFonts w:ascii="Times New Roman" w:hAnsi="Times New Roman" w:cs="Times New Roman"/>
          <w:sz w:val="24"/>
          <w:szCs w:val="24"/>
        </w:rPr>
        <w:t xml:space="preserve">ärare </w:t>
      </w:r>
      <w:r w:rsidR="00042B2F">
        <w:rPr>
          <w:rFonts w:ascii="Times New Roman" w:hAnsi="Times New Roman" w:cs="Times New Roman"/>
          <w:sz w:val="24"/>
          <w:szCs w:val="24"/>
        </w:rPr>
        <w:t xml:space="preserve">och </w:t>
      </w:r>
      <w:r>
        <w:rPr>
          <w:rFonts w:ascii="Times New Roman" w:hAnsi="Times New Roman" w:cs="Times New Roman"/>
          <w:sz w:val="24"/>
          <w:szCs w:val="24"/>
        </w:rPr>
        <w:t xml:space="preserve">ger grundläggande kännedom om vetenskapsteori, d v s hur vi ser världen och vilken kunskap som blir möjlig (och omöjlig) beroende på detta. Kursen förbereder för det uppsatsarbete som avslutar utbildningen till </w:t>
      </w:r>
      <w:r w:rsidR="00874D7E">
        <w:rPr>
          <w:rFonts w:ascii="Times New Roman" w:hAnsi="Times New Roman" w:cs="Times New Roman"/>
          <w:sz w:val="24"/>
          <w:szCs w:val="24"/>
        </w:rPr>
        <w:t>förskollärare</w:t>
      </w:r>
      <w:r>
        <w:rPr>
          <w:rFonts w:ascii="Times New Roman" w:hAnsi="Times New Roman" w:cs="Times New Roman"/>
          <w:sz w:val="24"/>
          <w:szCs w:val="24"/>
        </w:rPr>
        <w:t xml:space="preserve"> genom att ge inblick i villkoren för vetenskaplig kunskapsproduktion och kännedom om olika teoretiska och metodologiska ansatser inom det </w:t>
      </w:r>
      <w:proofErr w:type="spellStart"/>
      <w:r>
        <w:rPr>
          <w:rFonts w:ascii="Times New Roman" w:hAnsi="Times New Roman" w:cs="Times New Roman"/>
          <w:sz w:val="24"/>
          <w:szCs w:val="24"/>
        </w:rPr>
        <w:t>f</w:t>
      </w:r>
      <w:r w:rsidR="00C706C9">
        <w:rPr>
          <w:rFonts w:ascii="Times New Roman" w:hAnsi="Times New Roman" w:cs="Times New Roman"/>
          <w:sz w:val="24"/>
          <w:szCs w:val="24"/>
        </w:rPr>
        <w:t>örskolepedagogisk</w:t>
      </w:r>
      <w:r>
        <w:rPr>
          <w:rFonts w:ascii="Times New Roman" w:hAnsi="Times New Roman" w:cs="Times New Roman"/>
          <w:sz w:val="24"/>
          <w:szCs w:val="24"/>
        </w:rPr>
        <w:t>a</w:t>
      </w:r>
      <w:proofErr w:type="spellEnd"/>
      <w:r>
        <w:rPr>
          <w:rFonts w:ascii="Times New Roman" w:hAnsi="Times New Roman" w:cs="Times New Roman"/>
          <w:sz w:val="24"/>
          <w:szCs w:val="24"/>
        </w:rPr>
        <w:t xml:space="preserve"> forskningsfältet. En tyngdpunkt i kursen är att studenten ska utveckla färdigheter och förmågor som gör det möjligt att praktiskt tillämpa kunskaper om teori och metod i planeringen av en egen empirisk studie. Stor vikt läggs vid aktivt kunskapssökande, ett självständigt, kritiskt förhållningssätt samt reflektion. </w:t>
      </w:r>
    </w:p>
    <w:p w14:paraId="0F60FA38" w14:textId="77777777" w:rsidR="00D10A88" w:rsidRDefault="00D10A88" w:rsidP="00D10A88">
      <w:pPr>
        <w:rPr>
          <w:rFonts w:ascii="Times New Roman" w:hAnsi="Times New Roman" w:cs="Times New Roman"/>
          <w:sz w:val="24"/>
          <w:szCs w:val="24"/>
        </w:rPr>
      </w:pPr>
      <w:r>
        <w:rPr>
          <w:rFonts w:ascii="Times New Roman" w:hAnsi="Times New Roman" w:cs="Times New Roman"/>
          <w:sz w:val="24"/>
          <w:szCs w:val="24"/>
        </w:rPr>
        <w:t xml:space="preserve">Studiehandledningen är tänkt som ett stöd för studierna genom att ge en överblick av kursmål och innehåll, lärandeaktiviteter, arbetsformer och examinationsuppgifter. Kompletterande och uppdaterad information finns på kursrummet på </w:t>
      </w:r>
      <w:proofErr w:type="spellStart"/>
      <w:r>
        <w:rPr>
          <w:rFonts w:ascii="Times New Roman" w:hAnsi="Times New Roman" w:cs="Times New Roman"/>
          <w:sz w:val="24"/>
          <w:szCs w:val="24"/>
        </w:rPr>
        <w:t>Lisam</w:t>
      </w:r>
      <w:proofErr w:type="spellEnd"/>
      <w:r>
        <w:rPr>
          <w:rFonts w:ascii="Times New Roman" w:hAnsi="Times New Roman" w:cs="Times New Roman"/>
          <w:sz w:val="24"/>
          <w:szCs w:val="24"/>
        </w:rPr>
        <w:t xml:space="preserve"> och på schemat i </w:t>
      </w:r>
      <w:proofErr w:type="spellStart"/>
      <w:r>
        <w:rPr>
          <w:rFonts w:ascii="Times New Roman" w:hAnsi="Times New Roman" w:cs="Times New Roman"/>
          <w:sz w:val="24"/>
          <w:szCs w:val="24"/>
        </w:rPr>
        <w:t>Timeedit</w:t>
      </w:r>
      <w:proofErr w:type="spellEnd"/>
      <w:r>
        <w:rPr>
          <w:rFonts w:ascii="Times New Roman" w:hAnsi="Times New Roman" w:cs="Times New Roman"/>
          <w:sz w:val="24"/>
          <w:szCs w:val="24"/>
        </w:rPr>
        <w:t xml:space="preserve">. För att inte missa värdefull information är det viktigt att du tittar in på dessa plattformar ofta och aktiverar aviseringar. </w:t>
      </w:r>
    </w:p>
    <w:p w14:paraId="7CE29C87" w14:textId="089CBF71" w:rsidR="00976B48" w:rsidRDefault="00976B48" w:rsidP="00D10A88">
      <w:pPr>
        <w:rPr>
          <w:rFonts w:ascii="Times New Roman" w:hAnsi="Times New Roman" w:cs="Times New Roman"/>
          <w:sz w:val="24"/>
          <w:szCs w:val="24"/>
        </w:rPr>
      </w:pPr>
      <w:r>
        <w:rPr>
          <w:rFonts w:ascii="Times New Roman" w:hAnsi="Times New Roman" w:cs="Times New Roman"/>
          <w:sz w:val="24"/>
          <w:szCs w:val="24"/>
        </w:rPr>
        <w:t>Kursteamet hoppas på ett gott arbetsklimat och samarbete</w:t>
      </w:r>
      <w:r w:rsidR="007D7AEB">
        <w:rPr>
          <w:rFonts w:ascii="Times New Roman" w:hAnsi="Times New Roman" w:cs="Times New Roman"/>
          <w:sz w:val="24"/>
          <w:szCs w:val="24"/>
        </w:rPr>
        <w:t xml:space="preserve">- </w:t>
      </w:r>
      <w:r w:rsidR="00401BF4">
        <w:rPr>
          <w:rFonts w:ascii="Times New Roman" w:hAnsi="Times New Roman" w:cs="Times New Roman"/>
          <w:sz w:val="24"/>
          <w:szCs w:val="24"/>
        </w:rPr>
        <w:t>student till student</w:t>
      </w:r>
      <w:r w:rsidR="007D7AEB">
        <w:rPr>
          <w:rFonts w:ascii="Times New Roman" w:hAnsi="Times New Roman" w:cs="Times New Roman"/>
          <w:sz w:val="24"/>
          <w:szCs w:val="24"/>
        </w:rPr>
        <w:t xml:space="preserve"> och mellan lärar</w:t>
      </w:r>
      <w:r w:rsidR="00401BF4">
        <w:rPr>
          <w:rFonts w:ascii="Times New Roman" w:hAnsi="Times New Roman" w:cs="Times New Roman"/>
          <w:sz w:val="24"/>
          <w:szCs w:val="24"/>
        </w:rPr>
        <w:t xml:space="preserve">e och </w:t>
      </w:r>
      <w:r w:rsidR="007D7AEB">
        <w:rPr>
          <w:rFonts w:ascii="Times New Roman" w:hAnsi="Times New Roman" w:cs="Times New Roman"/>
          <w:sz w:val="24"/>
          <w:szCs w:val="24"/>
        </w:rPr>
        <w:t>student</w:t>
      </w:r>
      <w:r w:rsidR="00401BF4">
        <w:rPr>
          <w:rFonts w:ascii="Times New Roman" w:hAnsi="Times New Roman" w:cs="Times New Roman"/>
          <w:sz w:val="24"/>
          <w:szCs w:val="24"/>
        </w:rPr>
        <w:t>er</w:t>
      </w:r>
      <w:r>
        <w:rPr>
          <w:rFonts w:ascii="Times New Roman" w:hAnsi="Times New Roman" w:cs="Times New Roman"/>
          <w:sz w:val="24"/>
          <w:szCs w:val="24"/>
        </w:rPr>
        <w:t>!</w:t>
      </w:r>
    </w:p>
    <w:p w14:paraId="4EFD8CE0" w14:textId="77777777" w:rsidR="00976B48" w:rsidRDefault="00976B48" w:rsidP="00D10A88">
      <w:pPr>
        <w:rPr>
          <w:rFonts w:ascii="Times New Roman" w:hAnsi="Times New Roman" w:cs="Times New Roman"/>
          <w:sz w:val="24"/>
          <w:szCs w:val="24"/>
        </w:rPr>
      </w:pPr>
    </w:p>
    <w:p w14:paraId="03A296F3" w14:textId="77777777" w:rsidR="00976B48" w:rsidRDefault="00976B48" w:rsidP="00D10A88">
      <w:pPr>
        <w:rPr>
          <w:rFonts w:ascii="Times New Roman" w:hAnsi="Times New Roman" w:cs="Times New Roman"/>
          <w:sz w:val="24"/>
          <w:szCs w:val="24"/>
        </w:rPr>
      </w:pPr>
    </w:p>
    <w:p w14:paraId="2403CF19" w14:textId="0DA4B9CD" w:rsidR="00976B48" w:rsidRDefault="00976B48" w:rsidP="00976B48">
      <w:pPr>
        <w:pStyle w:val="Rubrik1"/>
        <w:ind w:left="-5"/>
      </w:pPr>
      <w:bookmarkStart w:id="0" w:name="_Toc23143"/>
      <w:r>
        <w:t xml:space="preserve">Kursmål och innehåll </w:t>
      </w:r>
      <w:bookmarkEnd w:id="0"/>
    </w:p>
    <w:p w14:paraId="4516E3B5" w14:textId="77777777" w:rsidR="00976B48" w:rsidRPr="00976B48" w:rsidRDefault="00976B48" w:rsidP="00976B48"/>
    <w:p w14:paraId="412CC806" w14:textId="77777777" w:rsidR="00976B48" w:rsidRPr="00976B48" w:rsidRDefault="00976B48" w:rsidP="00976B48">
      <w:pPr>
        <w:ind w:left="-5" w:right="201"/>
        <w:rPr>
          <w:rFonts w:ascii="Times New Roman" w:hAnsi="Times New Roman" w:cs="Times New Roman"/>
          <w:sz w:val="24"/>
          <w:szCs w:val="24"/>
        </w:rPr>
      </w:pPr>
      <w:r w:rsidRPr="00976B48">
        <w:rPr>
          <w:rFonts w:ascii="Times New Roman" w:hAnsi="Times New Roman" w:cs="Times New Roman"/>
          <w:sz w:val="24"/>
          <w:szCs w:val="24"/>
        </w:rPr>
        <w:t xml:space="preserve">Efter avslutad kurs ska den studerande kunna: </w:t>
      </w:r>
    </w:p>
    <w:p w14:paraId="6E027521" w14:textId="77777777" w:rsidR="00976B48" w:rsidRPr="00976B48" w:rsidRDefault="00976B48" w:rsidP="00976B48">
      <w:pPr>
        <w:numPr>
          <w:ilvl w:val="0"/>
          <w:numId w:val="2"/>
        </w:numPr>
        <w:spacing w:after="0" w:line="247" w:lineRule="auto"/>
        <w:ind w:right="201" w:hanging="180"/>
        <w:rPr>
          <w:rFonts w:ascii="Times New Roman" w:hAnsi="Times New Roman" w:cs="Times New Roman"/>
          <w:sz w:val="24"/>
          <w:szCs w:val="24"/>
        </w:rPr>
      </w:pPr>
      <w:r w:rsidRPr="00976B48">
        <w:rPr>
          <w:rFonts w:ascii="Times New Roman" w:hAnsi="Times New Roman" w:cs="Times New Roman"/>
          <w:sz w:val="24"/>
          <w:szCs w:val="24"/>
        </w:rPr>
        <w:t xml:space="preserve">förklara relationen mellan vetenskapsteoretiska antaganden, teoretiska perspektiv, datainsamlingsmetoder och analysmetoder – kritiskt granska utbildningsvetenskaplig forskning </w:t>
      </w:r>
    </w:p>
    <w:p w14:paraId="6F5462DB" w14:textId="77777777" w:rsidR="00976B48" w:rsidRPr="00976B48" w:rsidRDefault="00976B48" w:rsidP="00976B48">
      <w:pPr>
        <w:numPr>
          <w:ilvl w:val="0"/>
          <w:numId w:val="2"/>
        </w:numPr>
        <w:spacing w:after="0" w:line="247" w:lineRule="auto"/>
        <w:ind w:right="201" w:hanging="180"/>
        <w:rPr>
          <w:rFonts w:ascii="Times New Roman" w:hAnsi="Times New Roman" w:cs="Times New Roman"/>
          <w:sz w:val="24"/>
          <w:szCs w:val="24"/>
        </w:rPr>
      </w:pPr>
      <w:r w:rsidRPr="00976B48">
        <w:rPr>
          <w:rFonts w:ascii="Times New Roman" w:hAnsi="Times New Roman" w:cs="Times New Roman"/>
          <w:sz w:val="24"/>
          <w:szCs w:val="24"/>
        </w:rPr>
        <w:t xml:space="preserve">redogöra och argumentera för kvalitativa och kvantitativa metodansatser inom det </w:t>
      </w:r>
      <w:proofErr w:type="spellStart"/>
      <w:r w:rsidRPr="00976B48">
        <w:rPr>
          <w:rFonts w:ascii="Times New Roman" w:hAnsi="Times New Roman" w:cs="Times New Roman"/>
          <w:sz w:val="24"/>
          <w:szCs w:val="24"/>
        </w:rPr>
        <w:t>förskolepedagogiska</w:t>
      </w:r>
      <w:proofErr w:type="spellEnd"/>
      <w:r w:rsidRPr="00976B48">
        <w:rPr>
          <w:rFonts w:ascii="Times New Roman" w:hAnsi="Times New Roman" w:cs="Times New Roman"/>
          <w:sz w:val="24"/>
          <w:szCs w:val="24"/>
        </w:rPr>
        <w:t xml:space="preserve"> området  </w:t>
      </w:r>
    </w:p>
    <w:p w14:paraId="13614CBE" w14:textId="5BA6BCC8" w:rsidR="00976B48" w:rsidRDefault="00E45E10" w:rsidP="00976B48">
      <w:pPr>
        <w:numPr>
          <w:ilvl w:val="0"/>
          <w:numId w:val="2"/>
        </w:numPr>
        <w:spacing w:after="0" w:line="247" w:lineRule="auto"/>
        <w:ind w:right="201" w:hanging="180"/>
        <w:rPr>
          <w:rFonts w:ascii="Times New Roman" w:hAnsi="Times New Roman" w:cs="Times New Roman"/>
          <w:sz w:val="24"/>
          <w:szCs w:val="24"/>
        </w:rPr>
      </w:pPr>
      <w:r>
        <w:rPr>
          <w:rFonts w:ascii="Times New Roman" w:hAnsi="Times New Roman" w:cs="Times New Roman"/>
          <w:sz w:val="24"/>
          <w:szCs w:val="24"/>
        </w:rPr>
        <w:t xml:space="preserve">planera och </w:t>
      </w:r>
      <w:r w:rsidR="00F03EF7">
        <w:rPr>
          <w:rFonts w:ascii="Times New Roman" w:hAnsi="Times New Roman" w:cs="Times New Roman"/>
          <w:sz w:val="24"/>
          <w:szCs w:val="24"/>
        </w:rPr>
        <w:t>m</w:t>
      </w:r>
      <w:r w:rsidR="00976B48" w:rsidRPr="00976B48">
        <w:rPr>
          <w:rFonts w:ascii="Times New Roman" w:hAnsi="Times New Roman" w:cs="Times New Roman"/>
          <w:sz w:val="24"/>
          <w:szCs w:val="24"/>
        </w:rPr>
        <w:t xml:space="preserve">otivera val av forskningsdesign </w:t>
      </w:r>
    </w:p>
    <w:p w14:paraId="783F2D66" w14:textId="0DB303AD" w:rsidR="00CB06A5" w:rsidRPr="00976B48" w:rsidRDefault="00CB06A5" w:rsidP="00E45E10">
      <w:pPr>
        <w:spacing w:after="0" w:line="247" w:lineRule="auto"/>
        <w:ind w:left="180" w:right="201"/>
        <w:rPr>
          <w:rFonts w:ascii="Times New Roman" w:hAnsi="Times New Roman" w:cs="Times New Roman"/>
          <w:sz w:val="24"/>
          <w:szCs w:val="24"/>
        </w:rPr>
      </w:pPr>
    </w:p>
    <w:p w14:paraId="16C9DF21" w14:textId="77777777" w:rsidR="00976B48" w:rsidRPr="00976B48" w:rsidRDefault="00976B48" w:rsidP="00976B48">
      <w:pPr>
        <w:rPr>
          <w:rFonts w:ascii="Times New Roman" w:hAnsi="Times New Roman" w:cs="Times New Roman"/>
          <w:sz w:val="24"/>
          <w:szCs w:val="24"/>
        </w:rPr>
      </w:pPr>
      <w:r w:rsidRPr="00976B48">
        <w:rPr>
          <w:rFonts w:ascii="Times New Roman" w:hAnsi="Times New Roman" w:cs="Times New Roman"/>
          <w:sz w:val="24"/>
          <w:szCs w:val="24"/>
        </w:rPr>
        <w:t xml:space="preserve"> </w:t>
      </w:r>
    </w:p>
    <w:p w14:paraId="4858CCF2" w14:textId="7DC35DEB" w:rsidR="008B69DB" w:rsidRPr="00273DC9" w:rsidRDefault="000F0DE4" w:rsidP="000554BE">
      <w:pPr>
        <w:ind w:right="201"/>
        <w:rPr>
          <w:rFonts w:ascii="Times New Roman" w:hAnsi="Times New Roman" w:cs="Times New Roman"/>
          <w:sz w:val="24"/>
          <w:szCs w:val="24"/>
        </w:rPr>
      </w:pPr>
      <w:r>
        <w:rPr>
          <w:rFonts w:ascii="Times New Roman" w:hAnsi="Times New Roman" w:cs="Times New Roman"/>
          <w:sz w:val="24"/>
          <w:szCs w:val="24"/>
        </w:rPr>
        <w:t>För att nå kursmålen</w:t>
      </w:r>
      <w:r w:rsidR="005F3265">
        <w:rPr>
          <w:rFonts w:ascii="Times New Roman" w:hAnsi="Times New Roman" w:cs="Times New Roman"/>
          <w:sz w:val="24"/>
          <w:szCs w:val="24"/>
        </w:rPr>
        <w:t xml:space="preserve"> </w:t>
      </w:r>
      <w:r w:rsidR="00955ED2">
        <w:rPr>
          <w:rFonts w:ascii="Times New Roman" w:hAnsi="Times New Roman" w:cs="Times New Roman"/>
          <w:sz w:val="24"/>
          <w:szCs w:val="24"/>
        </w:rPr>
        <w:t xml:space="preserve">tar du del av </w:t>
      </w:r>
      <w:r w:rsidR="00C65147">
        <w:rPr>
          <w:rFonts w:ascii="Times New Roman" w:hAnsi="Times New Roman" w:cs="Times New Roman"/>
          <w:sz w:val="24"/>
          <w:szCs w:val="24"/>
        </w:rPr>
        <w:t xml:space="preserve">ett </w:t>
      </w:r>
      <w:r w:rsidR="00573541">
        <w:rPr>
          <w:rFonts w:ascii="Times New Roman" w:hAnsi="Times New Roman" w:cs="Times New Roman"/>
          <w:sz w:val="24"/>
          <w:szCs w:val="24"/>
        </w:rPr>
        <w:t xml:space="preserve">kursinnehåll </w:t>
      </w:r>
      <w:r>
        <w:rPr>
          <w:rFonts w:ascii="Times New Roman" w:hAnsi="Times New Roman" w:cs="Times New Roman"/>
          <w:sz w:val="24"/>
          <w:szCs w:val="24"/>
        </w:rPr>
        <w:t xml:space="preserve">bestående av föreläsningar, seminarier, </w:t>
      </w:r>
      <w:r w:rsidR="00FF4B3A">
        <w:rPr>
          <w:rFonts w:ascii="Times New Roman" w:hAnsi="Times New Roman" w:cs="Times New Roman"/>
          <w:sz w:val="24"/>
          <w:szCs w:val="24"/>
        </w:rPr>
        <w:t xml:space="preserve">workshops, </w:t>
      </w:r>
      <w:r>
        <w:rPr>
          <w:rFonts w:ascii="Times New Roman" w:hAnsi="Times New Roman" w:cs="Times New Roman"/>
          <w:sz w:val="24"/>
          <w:szCs w:val="24"/>
        </w:rPr>
        <w:t xml:space="preserve">självständiga studier, forskningslitteratur samt </w:t>
      </w:r>
      <w:r w:rsidR="00EE6B2D">
        <w:rPr>
          <w:rFonts w:ascii="Times New Roman" w:hAnsi="Times New Roman" w:cs="Times New Roman"/>
          <w:sz w:val="24"/>
          <w:szCs w:val="24"/>
        </w:rPr>
        <w:t xml:space="preserve">andra vetenskapliga texter inom det </w:t>
      </w:r>
      <w:proofErr w:type="spellStart"/>
      <w:r w:rsidR="00EE6B2D">
        <w:rPr>
          <w:rFonts w:ascii="Times New Roman" w:hAnsi="Times New Roman" w:cs="Times New Roman"/>
          <w:sz w:val="24"/>
          <w:szCs w:val="24"/>
        </w:rPr>
        <w:t>förskolepedagogiska</w:t>
      </w:r>
      <w:proofErr w:type="spellEnd"/>
      <w:r w:rsidR="00EE6B2D">
        <w:rPr>
          <w:rFonts w:ascii="Times New Roman" w:hAnsi="Times New Roman" w:cs="Times New Roman"/>
          <w:sz w:val="24"/>
          <w:szCs w:val="24"/>
        </w:rPr>
        <w:t xml:space="preserve"> området.</w:t>
      </w:r>
      <w:r>
        <w:rPr>
          <w:rFonts w:ascii="Times New Roman" w:hAnsi="Times New Roman" w:cs="Times New Roman"/>
          <w:sz w:val="24"/>
          <w:szCs w:val="24"/>
        </w:rPr>
        <w:t xml:space="preserve"> </w:t>
      </w:r>
      <w:r w:rsidR="008B69DB" w:rsidRPr="00273DC9">
        <w:rPr>
          <w:rFonts w:ascii="Times New Roman" w:hAnsi="Times New Roman" w:cs="Times New Roman"/>
          <w:sz w:val="24"/>
          <w:szCs w:val="24"/>
        </w:rPr>
        <w:t>D</w:t>
      </w:r>
      <w:r w:rsidR="00CB2CF4">
        <w:rPr>
          <w:rFonts w:ascii="Times New Roman" w:hAnsi="Times New Roman" w:cs="Times New Roman"/>
          <w:sz w:val="24"/>
          <w:szCs w:val="24"/>
        </w:rPr>
        <w:t xml:space="preserve">u som student </w:t>
      </w:r>
      <w:r w:rsidR="008B69DB" w:rsidRPr="00273DC9">
        <w:rPr>
          <w:rFonts w:ascii="Times New Roman" w:hAnsi="Times New Roman" w:cs="Times New Roman"/>
          <w:sz w:val="24"/>
          <w:szCs w:val="24"/>
        </w:rPr>
        <w:t xml:space="preserve">arbetar med en egen forskningsdesign i 3 </w:t>
      </w:r>
      <w:r w:rsidR="001F0248">
        <w:rPr>
          <w:rFonts w:ascii="Times New Roman" w:hAnsi="Times New Roman" w:cs="Times New Roman"/>
          <w:sz w:val="24"/>
          <w:szCs w:val="24"/>
        </w:rPr>
        <w:t>steg</w:t>
      </w:r>
      <w:r w:rsidR="008B69DB" w:rsidRPr="00273DC9">
        <w:rPr>
          <w:rFonts w:ascii="Times New Roman" w:hAnsi="Times New Roman" w:cs="Times New Roman"/>
          <w:sz w:val="24"/>
          <w:szCs w:val="24"/>
        </w:rPr>
        <w:t xml:space="preserve">: 1) problemformulering, syfte, frågeställningar; 2) teoretiskt perspektiv samt insamlings- och analysmetod; 3) tidigare forskning. </w:t>
      </w:r>
    </w:p>
    <w:p w14:paraId="1E45BF20" w14:textId="7A5803D5" w:rsidR="000F0DE4" w:rsidRDefault="00FF30C9" w:rsidP="00467374">
      <w:r>
        <w:rPr>
          <w:rFonts w:ascii="Times New Roman" w:hAnsi="Times New Roman" w:cs="Times New Roman"/>
          <w:sz w:val="24"/>
          <w:szCs w:val="24"/>
        </w:rPr>
        <w:lastRenderedPageBreak/>
        <w:t xml:space="preserve">I kursen ingår även att läsa, kritiskt granska och ge konstruktiv feedback på andra studenters arbeten. </w:t>
      </w:r>
      <w:r w:rsidR="00F669AA">
        <w:rPr>
          <w:rFonts w:ascii="Times New Roman" w:hAnsi="Times New Roman" w:cs="Times New Roman"/>
          <w:sz w:val="24"/>
          <w:szCs w:val="24"/>
        </w:rPr>
        <w:t xml:space="preserve">Mot slutet av kursen (v </w:t>
      </w:r>
      <w:r w:rsidR="00CB2CF4">
        <w:rPr>
          <w:rFonts w:ascii="Times New Roman" w:hAnsi="Times New Roman" w:cs="Times New Roman"/>
          <w:sz w:val="24"/>
          <w:szCs w:val="24"/>
        </w:rPr>
        <w:t>37–39</w:t>
      </w:r>
      <w:r w:rsidR="00F669AA">
        <w:rPr>
          <w:rFonts w:ascii="Times New Roman" w:hAnsi="Times New Roman" w:cs="Times New Roman"/>
          <w:sz w:val="24"/>
          <w:szCs w:val="24"/>
        </w:rPr>
        <w:t xml:space="preserve">) </w:t>
      </w:r>
      <w:r w:rsidR="00AC4C64">
        <w:rPr>
          <w:rFonts w:ascii="Times New Roman" w:hAnsi="Times New Roman" w:cs="Times New Roman"/>
          <w:sz w:val="24"/>
          <w:szCs w:val="24"/>
        </w:rPr>
        <w:t>skriver ni</w:t>
      </w:r>
      <w:r w:rsidR="000F0DE4">
        <w:rPr>
          <w:rFonts w:ascii="Times New Roman" w:hAnsi="Times New Roman" w:cs="Times New Roman"/>
          <w:sz w:val="24"/>
          <w:szCs w:val="24"/>
        </w:rPr>
        <w:t xml:space="preserve"> ett forsknings-PM </w:t>
      </w:r>
      <w:r w:rsidR="00AC4C64">
        <w:rPr>
          <w:rFonts w:ascii="Times New Roman" w:hAnsi="Times New Roman" w:cs="Times New Roman"/>
          <w:sz w:val="24"/>
          <w:szCs w:val="24"/>
        </w:rPr>
        <w:t xml:space="preserve">som </w:t>
      </w:r>
      <w:r w:rsidR="000F0DE4">
        <w:rPr>
          <w:rFonts w:ascii="Times New Roman" w:hAnsi="Times New Roman" w:cs="Times New Roman"/>
          <w:sz w:val="24"/>
          <w:szCs w:val="24"/>
        </w:rPr>
        <w:t>är tydligt förberedande för kommande examensarbete.</w:t>
      </w:r>
      <w:r>
        <w:rPr>
          <w:rFonts w:ascii="Times New Roman" w:hAnsi="Times New Roman" w:cs="Times New Roman"/>
          <w:sz w:val="24"/>
          <w:szCs w:val="24"/>
        </w:rPr>
        <w:t xml:space="preserve"> </w:t>
      </w:r>
      <w:r w:rsidRPr="00AF154A">
        <w:rPr>
          <w:rFonts w:ascii="Times New Roman" w:hAnsi="Times New Roman" w:cs="Times New Roman"/>
          <w:sz w:val="24"/>
          <w:szCs w:val="24"/>
        </w:rPr>
        <w:t xml:space="preserve">Ett PM </w:t>
      </w:r>
      <w:r w:rsidR="00514701" w:rsidRPr="00AF154A">
        <w:rPr>
          <w:rFonts w:ascii="Times New Roman" w:hAnsi="Times New Roman" w:cs="Times New Roman"/>
          <w:sz w:val="24"/>
          <w:szCs w:val="24"/>
        </w:rPr>
        <w:t>är</w:t>
      </w:r>
      <w:r w:rsidRPr="00AF154A">
        <w:rPr>
          <w:rFonts w:ascii="Times New Roman" w:hAnsi="Times New Roman" w:cs="Times New Roman"/>
          <w:sz w:val="24"/>
          <w:szCs w:val="24"/>
        </w:rPr>
        <w:t xml:space="preserve"> en kort och sammanhängande redogörelse för val av problemområde, syfte och frågeställning, tidigare forskning inom ämnet samt tänkbara metoder och </w:t>
      </w:r>
      <w:r w:rsidR="00CB2CF4" w:rsidRPr="00AF154A">
        <w:rPr>
          <w:rFonts w:ascii="Times New Roman" w:hAnsi="Times New Roman" w:cs="Times New Roman"/>
          <w:sz w:val="24"/>
          <w:szCs w:val="24"/>
        </w:rPr>
        <w:t>teorier.</w:t>
      </w:r>
      <w:r w:rsidR="00CB2CF4">
        <w:rPr>
          <w:rFonts w:ascii="Times New Roman" w:hAnsi="Times New Roman" w:cs="Times New Roman"/>
          <w:sz w:val="24"/>
          <w:szCs w:val="24"/>
        </w:rPr>
        <w:t xml:space="preserve"> Tanken</w:t>
      </w:r>
      <w:r w:rsidR="000F0DE4">
        <w:rPr>
          <w:rFonts w:ascii="Times New Roman" w:hAnsi="Times New Roman" w:cs="Times New Roman"/>
          <w:sz w:val="24"/>
          <w:szCs w:val="24"/>
        </w:rPr>
        <w:t xml:space="preserve"> är att du redan under </w:t>
      </w:r>
      <w:r w:rsidR="00F01EC1">
        <w:rPr>
          <w:rFonts w:ascii="Times New Roman" w:hAnsi="Times New Roman" w:cs="Times New Roman"/>
          <w:sz w:val="24"/>
          <w:szCs w:val="24"/>
        </w:rPr>
        <w:t xml:space="preserve">UK 8 </w:t>
      </w:r>
      <w:r w:rsidR="000F0DE4">
        <w:rPr>
          <w:rFonts w:ascii="Times New Roman" w:hAnsi="Times New Roman" w:cs="Times New Roman"/>
          <w:sz w:val="24"/>
          <w:szCs w:val="24"/>
        </w:rPr>
        <w:t xml:space="preserve">börjar identifiera ett forskningsområde samt preliminärt formulerar syfte/frågeställningar som du tillsammans med din skrivkamrat kan relatera kursens innehåll till. </w:t>
      </w:r>
    </w:p>
    <w:p w14:paraId="5981C11D" w14:textId="272A5684" w:rsidR="00976B48" w:rsidRDefault="00976B48" w:rsidP="00976B48">
      <w:pPr>
        <w:pStyle w:val="Rubrik2"/>
        <w:ind w:left="-5"/>
      </w:pPr>
      <w:r>
        <w:t xml:space="preserve">Kursens </w:t>
      </w:r>
      <w:r w:rsidR="00DD453F">
        <w:t>innehåll</w:t>
      </w:r>
    </w:p>
    <w:p w14:paraId="550B8140" w14:textId="7DC63C47" w:rsidR="00976B48" w:rsidRDefault="00976B48" w:rsidP="00976B48"/>
    <w:p w14:paraId="356A4B64" w14:textId="25B45D99" w:rsidR="00976B48" w:rsidRPr="00A83994" w:rsidRDefault="00A83994" w:rsidP="00976B48">
      <w:pPr>
        <w:ind w:left="-5" w:right="201"/>
        <w:rPr>
          <w:rFonts w:ascii="Times New Roman" w:hAnsi="Times New Roman" w:cs="Times New Roman"/>
          <w:sz w:val="24"/>
          <w:szCs w:val="24"/>
        </w:rPr>
      </w:pPr>
      <w:r>
        <w:rPr>
          <w:rFonts w:ascii="Times New Roman" w:hAnsi="Times New Roman" w:cs="Times New Roman"/>
          <w:sz w:val="24"/>
          <w:szCs w:val="24"/>
        </w:rPr>
        <w:t>Utöver d</w:t>
      </w:r>
      <w:r w:rsidR="00976B48" w:rsidRPr="00A83994">
        <w:rPr>
          <w:rFonts w:ascii="Times New Roman" w:hAnsi="Times New Roman" w:cs="Times New Roman"/>
          <w:sz w:val="24"/>
          <w:szCs w:val="24"/>
        </w:rPr>
        <w:t xml:space="preserve">e schemalagda momenten </w:t>
      </w:r>
      <w:r w:rsidR="00064D66">
        <w:rPr>
          <w:rFonts w:ascii="Times New Roman" w:hAnsi="Times New Roman" w:cs="Times New Roman"/>
          <w:sz w:val="24"/>
          <w:szCs w:val="24"/>
        </w:rPr>
        <w:t>(</w:t>
      </w:r>
      <w:r w:rsidR="00976B48" w:rsidRPr="00A83994">
        <w:rPr>
          <w:rFonts w:ascii="Times New Roman" w:hAnsi="Times New Roman" w:cs="Times New Roman"/>
          <w:sz w:val="24"/>
          <w:szCs w:val="24"/>
        </w:rPr>
        <w:t>kursintroduktion</w:t>
      </w:r>
      <w:r w:rsidR="00E92E80">
        <w:rPr>
          <w:rFonts w:ascii="Times New Roman" w:hAnsi="Times New Roman" w:cs="Times New Roman"/>
          <w:sz w:val="24"/>
          <w:szCs w:val="24"/>
        </w:rPr>
        <w:t>,</w:t>
      </w:r>
      <w:r w:rsidR="00976B48" w:rsidRPr="00A83994">
        <w:rPr>
          <w:rFonts w:ascii="Times New Roman" w:hAnsi="Times New Roman" w:cs="Times New Roman"/>
          <w:sz w:val="24"/>
          <w:szCs w:val="24"/>
        </w:rPr>
        <w:t xml:space="preserve"> föreläsningar, seminarier och workshop</w:t>
      </w:r>
      <w:r w:rsidR="00147F72">
        <w:rPr>
          <w:rFonts w:ascii="Times New Roman" w:hAnsi="Times New Roman" w:cs="Times New Roman"/>
          <w:sz w:val="24"/>
          <w:szCs w:val="24"/>
        </w:rPr>
        <w:t>s</w:t>
      </w:r>
      <w:r w:rsidR="00064D66">
        <w:rPr>
          <w:rFonts w:ascii="Times New Roman" w:hAnsi="Times New Roman" w:cs="Times New Roman"/>
          <w:sz w:val="24"/>
          <w:szCs w:val="24"/>
        </w:rPr>
        <w:t>) deltar</w:t>
      </w:r>
      <w:r w:rsidR="00976B48" w:rsidRPr="00A83994">
        <w:rPr>
          <w:rFonts w:ascii="Times New Roman" w:hAnsi="Times New Roman" w:cs="Times New Roman"/>
          <w:sz w:val="24"/>
          <w:szCs w:val="24"/>
        </w:rPr>
        <w:t xml:space="preserve"> du i </w:t>
      </w:r>
      <w:r w:rsidR="00F9073B">
        <w:rPr>
          <w:rFonts w:ascii="Times New Roman" w:hAnsi="Times New Roman" w:cs="Times New Roman"/>
          <w:sz w:val="24"/>
          <w:szCs w:val="24"/>
        </w:rPr>
        <w:t xml:space="preserve">en </w:t>
      </w:r>
      <w:r w:rsidR="00976B48" w:rsidRPr="00A83994">
        <w:rPr>
          <w:rFonts w:ascii="Times New Roman" w:hAnsi="Times New Roman" w:cs="Times New Roman"/>
          <w:sz w:val="24"/>
          <w:szCs w:val="24"/>
        </w:rPr>
        <w:t>läsecirkel – i korthet ett tillfälle att diskutera kurslitteraturen. Se ytterligare info under Läsecirkel nedan. Observera att läsecirklarna är studentledda och att ni själva ansvarar för deras utformning och innehåll. Information om varje moment och om hur du ska förbereda dig inför varje moment finns under varje rubrik i flödesschemat längre fram i det här dokumentet.</w:t>
      </w:r>
      <w:r w:rsidR="00F9073B">
        <w:rPr>
          <w:rFonts w:ascii="Times New Roman" w:hAnsi="Times New Roman" w:cs="Times New Roman"/>
          <w:sz w:val="24"/>
          <w:szCs w:val="24"/>
        </w:rPr>
        <w:t xml:space="preserve"> </w:t>
      </w:r>
      <w:r w:rsidR="009B580E">
        <w:rPr>
          <w:rFonts w:ascii="Times New Roman" w:hAnsi="Times New Roman" w:cs="Times New Roman"/>
          <w:sz w:val="24"/>
          <w:szCs w:val="24"/>
        </w:rPr>
        <w:t>En del f</w:t>
      </w:r>
      <w:r w:rsidR="00F9073B">
        <w:rPr>
          <w:rFonts w:ascii="Times New Roman" w:hAnsi="Times New Roman" w:cs="Times New Roman"/>
          <w:sz w:val="24"/>
          <w:szCs w:val="24"/>
        </w:rPr>
        <w:t xml:space="preserve">öreläsningar kommer att </w:t>
      </w:r>
      <w:r w:rsidR="00976B48" w:rsidRPr="00A83994">
        <w:rPr>
          <w:rFonts w:ascii="Times New Roman" w:hAnsi="Times New Roman" w:cs="Times New Roman"/>
          <w:sz w:val="24"/>
          <w:szCs w:val="24"/>
        </w:rPr>
        <w:t xml:space="preserve">tillgängliggöras i inspelat format via </w:t>
      </w:r>
      <w:proofErr w:type="spellStart"/>
      <w:r w:rsidR="00976B48" w:rsidRPr="00A83994">
        <w:rPr>
          <w:rFonts w:ascii="Times New Roman" w:hAnsi="Times New Roman" w:cs="Times New Roman"/>
          <w:sz w:val="24"/>
          <w:szCs w:val="24"/>
        </w:rPr>
        <w:t>Lisam</w:t>
      </w:r>
      <w:proofErr w:type="spellEnd"/>
      <w:r w:rsidR="00976B48" w:rsidRPr="00A83994">
        <w:rPr>
          <w:rFonts w:ascii="Times New Roman" w:hAnsi="Times New Roman" w:cs="Times New Roman"/>
          <w:sz w:val="24"/>
          <w:szCs w:val="24"/>
        </w:rPr>
        <w:t xml:space="preserve">. Datum i schemat indikerar när föreläsningen senast publiceras. </w:t>
      </w:r>
    </w:p>
    <w:p w14:paraId="49DB1EAF" w14:textId="77777777" w:rsidR="00976B48" w:rsidRPr="00A83994" w:rsidRDefault="00976B48" w:rsidP="00976B48">
      <w:pPr>
        <w:rPr>
          <w:rFonts w:ascii="Times New Roman" w:hAnsi="Times New Roman" w:cs="Times New Roman"/>
          <w:sz w:val="24"/>
          <w:szCs w:val="24"/>
        </w:rPr>
      </w:pPr>
      <w:r w:rsidRPr="00A83994">
        <w:rPr>
          <w:rFonts w:ascii="Times New Roman" w:eastAsia="Times New Roman" w:hAnsi="Times New Roman" w:cs="Times New Roman"/>
          <w:b/>
          <w:sz w:val="24"/>
          <w:szCs w:val="24"/>
        </w:rPr>
        <w:t xml:space="preserve"> </w:t>
      </w:r>
    </w:p>
    <w:p w14:paraId="7634F3DE" w14:textId="77777777" w:rsidR="00976B48" w:rsidRDefault="00976B48" w:rsidP="00976B48">
      <w:pPr>
        <w:pStyle w:val="Rubrik2"/>
        <w:ind w:left="-5"/>
      </w:pPr>
      <w:r>
        <w:t xml:space="preserve">Obligatoriska moment </w:t>
      </w:r>
    </w:p>
    <w:p w14:paraId="687C72BF" w14:textId="5E3277E9" w:rsidR="00976B48" w:rsidRPr="003C0621" w:rsidRDefault="00576F21" w:rsidP="00976B48">
      <w:pPr>
        <w:ind w:left="-5" w:right="201"/>
        <w:rPr>
          <w:rFonts w:ascii="Times New Roman" w:hAnsi="Times New Roman" w:cs="Times New Roman"/>
          <w:bCs/>
          <w:sz w:val="24"/>
          <w:szCs w:val="24"/>
        </w:rPr>
      </w:pPr>
      <w:r w:rsidRPr="003C0621">
        <w:rPr>
          <w:rFonts w:ascii="Times New Roman" w:hAnsi="Times New Roman" w:cs="Times New Roman"/>
          <w:sz w:val="24"/>
          <w:szCs w:val="24"/>
        </w:rPr>
        <w:t xml:space="preserve">Vissa av kursens </w:t>
      </w:r>
      <w:r w:rsidR="00976B48" w:rsidRPr="003C0621">
        <w:rPr>
          <w:rFonts w:ascii="Times New Roman" w:hAnsi="Times New Roman" w:cs="Times New Roman"/>
          <w:sz w:val="24"/>
          <w:szCs w:val="24"/>
        </w:rPr>
        <w:t xml:space="preserve">moment </w:t>
      </w:r>
      <w:r w:rsidRPr="003C0621">
        <w:rPr>
          <w:rFonts w:ascii="Times New Roman" w:hAnsi="Times New Roman" w:cs="Times New Roman"/>
          <w:sz w:val="24"/>
          <w:szCs w:val="24"/>
        </w:rPr>
        <w:t>ä</w:t>
      </w:r>
      <w:r w:rsidR="00976B48" w:rsidRPr="003C0621">
        <w:rPr>
          <w:rFonts w:ascii="Times New Roman" w:hAnsi="Times New Roman" w:cs="Times New Roman"/>
          <w:sz w:val="24"/>
          <w:szCs w:val="24"/>
        </w:rPr>
        <w:t>r obligatoriska</w:t>
      </w:r>
      <w:r w:rsidR="00AE5814" w:rsidRPr="003C0621">
        <w:rPr>
          <w:rFonts w:ascii="Times New Roman" w:hAnsi="Times New Roman" w:cs="Times New Roman"/>
          <w:sz w:val="24"/>
          <w:szCs w:val="24"/>
        </w:rPr>
        <w:t xml:space="preserve"> vilket innebä</w:t>
      </w:r>
      <w:r w:rsidR="00976B48" w:rsidRPr="003C0621">
        <w:rPr>
          <w:rFonts w:ascii="Times New Roman" w:hAnsi="Times New Roman" w:cs="Times New Roman"/>
          <w:sz w:val="24"/>
          <w:szCs w:val="24"/>
        </w:rPr>
        <w:t xml:space="preserve">r att </w:t>
      </w:r>
      <w:r w:rsidR="00EF2919" w:rsidRPr="003C0621">
        <w:rPr>
          <w:rFonts w:ascii="Times New Roman" w:hAnsi="Times New Roman" w:cs="Times New Roman"/>
          <w:sz w:val="24"/>
          <w:szCs w:val="24"/>
        </w:rPr>
        <w:t>det förväntas (och krävs) att du som student närvarar</w:t>
      </w:r>
      <w:r w:rsidR="00976B48" w:rsidRPr="003C0621">
        <w:rPr>
          <w:rFonts w:ascii="Times New Roman" w:hAnsi="Times New Roman" w:cs="Times New Roman"/>
          <w:sz w:val="24"/>
          <w:szCs w:val="24"/>
        </w:rPr>
        <w:t xml:space="preserve"> vid dessa tillfällen samt </w:t>
      </w:r>
      <w:r w:rsidR="00EF2919" w:rsidRPr="003C0621">
        <w:rPr>
          <w:rFonts w:ascii="Times New Roman" w:hAnsi="Times New Roman" w:cs="Times New Roman"/>
          <w:sz w:val="24"/>
          <w:szCs w:val="24"/>
        </w:rPr>
        <w:t xml:space="preserve">vid </w:t>
      </w:r>
      <w:r w:rsidR="00976B48" w:rsidRPr="003C0621">
        <w:rPr>
          <w:rFonts w:ascii="Times New Roman" w:hAnsi="Times New Roman" w:cs="Times New Roman"/>
          <w:sz w:val="24"/>
          <w:szCs w:val="24"/>
        </w:rPr>
        <w:t>förberedelse</w:t>
      </w:r>
      <w:r w:rsidR="00EF2919" w:rsidRPr="003C0621">
        <w:rPr>
          <w:rFonts w:ascii="Times New Roman" w:hAnsi="Times New Roman" w:cs="Times New Roman"/>
          <w:sz w:val="24"/>
          <w:szCs w:val="24"/>
        </w:rPr>
        <w:t>r</w:t>
      </w:r>
      <w:r w:rsidR="00976B48" w:rsidRPr="003C0621">
        <w:rPr>
          <w:rFonts w:ascii="Times New Roman" w:hAnsi="Times New Roman" w:cs="Times New Roman"/>
          <w:sz w:val="24"/>
          <w:szCs w:val="24"/>
        </w:rPr>
        <w:t xml:space="preserve"> inför dessa tillfällen</w:t>
      </w:r>
      <w:r w:rsidR="00EF2919" w:rsidRPr="003C0621">
        <w:rPr>
          <w:rFonts w:ascii="Times New Roman" w:hAnsi="Times New Roman" w:cs="Times New Roman"/>
          <w:sz w:val="24"/>
          <w:szCs w:val="24"/>
        </w:rPr>
        <w:t>.</w:t>
      </w:r>
      <w:r w:rsidR="00976B48" w:rsidRPr="003C0621">
        <w:rPr>
          <w:rFonts w:ascii="Times New Roman" w:hAnsi="Times New Roman" w:cs="Times New Roman"/>
          <w:sz w:val="24"/>
          <w:szCs w:val="24"/>
        </w:rPr>
        <w:t xml:space="preserve"> Dessa är markerade i flödesschemat. Andra moment i kursen är inte examinerande utan fungerar på olika sätt som stöd för ditt lärande. Närvaro vid dessa moment är inte obligatorisk men är till stor hjälp och ibland en förutsättning för att kunna möta kursmålen. Alla moment i kursen är planerade och utformade för att maximera studenternas möjligheter till lärande. Vi som arbetar med kursen planerar utifrån utgångspunkten att </w:t>
      </w:r>
      <w:r w:rsidR="00AE5814" w:rsidRPr="003C0621">
        <w:rPr>
          <w:rFonts w:ascii="Times New Roman" w:hAnsi="Times New Roman" w:cs="Times New Roman"/>
          <w:sz w:val="24"/>
          <w:szCs w:val="24"/>
        </w:rPr>
        <w:t>samtliga studenter deltar</w:t>
      </w:r>
      <w:r w:rsidR="00976B48" w:rsidRPr="003C0621">
        <w:rPr>
          <w:rFonts w:ascii="Times New Roman" w:hAnsi="Times New Roman" w:cs="Times New Roman"/>
          <w:sz w:val="24"/>
          <w:szCs w:val="24"/>
        </w:rPr>
        <w:t xml:space="preserve"> i kursens alla moment</w:t>
      </w:r>
      <w:r w:rsidR="003C0621" w:rsidRPr="003C0621">
        <w:rPr>
          <w:rFonts w:ascii="Times New Roman" w:hAnsi="Times New Roman" w:cs="Times New Roman"/>
          <w:sz w:val="24"/>
          <w:szCs w:val="24"/>
        </w:rPr>
        <w:t xml:space="preserve">. Lärande gynnas av ett dynamiskt klimat där både lärare och studenter deltar aktivt. </w:t>
      </w:r>
    </w:p>
    <w:p w14:paraId="094B0732" w14:textId="77777777" w:rsidR="00976B48" w:rsidRDefault="00976B48" w:rsidP="00976B48">
      <w:r>
        <w:rPr>
          <w:rFonts w:ascii="Times New Roman" w:eastAsia="Times New Roman" w:hAnsi="Times New Roman" w:cs="Times New Roman"/>
          <w:b/>
        </w:rPr>
        <w:t xml:space="preserve"> </w:t>
      </w:r>
    </w:p>
    <w:p w14:paraId="1E5FBBAB" w14:textId="77777777" w:rsidR="00976B48" w:rsidRDefault="00976B48" w:rsidP="00976B48">
      <w:pPr>
        <w:pStyle w:val="Rubrik2"/>
        <w:ind w:left="-5"/>
      </w:pPr>
      <w:r>
        <w:t xml:space="preserve">Examination och provkoder </w:t>
      </w:r>
    </w:p>
    <w:p w14:paraId="59AF52EE" w14:textId="77777777" w:rsidR="00976B48" w:rsidRPr="00005A6A" w:rsidRDefault="00976B48" w:rsidP="00976B48">
      <w:pPr>
        <w:ind w:left="-5" w:right="201"/>
        <w:rPr>
          <w:rFonts w:ascii="Times New Roman" w:hAnsi="Times New Roman" w:cs="Times New Roman"/>
          <w:sz w:val="24"/>
          <w:szCs w:val="24"/>
        </w:rPr>
      </w:pPr>
      <w:r w:rsidRPr="00005A6A">
        <w:rPr>
          <w:rFonts w:ascii="Times New Roman" w:hAnsi="Times New Roman" w:cs="Times New Roman"/>
          <w:sz w:val="24"/>
          <w:szCs w:val="24"/>
        </w:rPr>
        <w:t xml:space="preserve">STN1 Skriftlig tentamen: hemtentamen 4 </w:t>
      </w:r>
      <w:proofErr w:type="spellStart"/>
      <w:r w:rsidRPr="00005A6A">
        <w:rPr>
          <w:rFonts w:ascii="Times New Roman" w:hAnsi="Times New Roman" w:cs="Times New Roman"/>
          <w:sz w:val="24"/>
          <w:szCs w:val="24"/>
        </w:rPr>
        <w:t>hp</w:t>
      </w:r>
      <w:proofErr w:type="spellEnd"/>
      <w:r w:rsidRPr="00005A6A">
        <w:rPr>
          <w:rFonts w:ascii="Times New Roman" w:hAnsi="Times New Roman" w:cs="Times New Roman"/>
          <w:sz w:val="24"/>
          <w:szCs w:val="24"/>
        </w:rPr>
        <w:t xml:space="preserve"> U–G </w:t>
      </w:r>
    </w:p>
    <w:p w14:paraId="360D5D10" w14:textId="77777777" w:rsidR="00976B48" w:rsidRPr="00005A6A" w:rsidRDefault="00976B48" w:rsidP="00976B48">
      <w:pPr>
        <w:ind w:left="-5" w:right="201"/>
        <w:rPr>
          <w:rFonts w:ascii="Times New Roman" w:hAnsi="Times New Roman" w:cs="Times New Roman"/>
          <w:sz w:val="24"/>
          <w:szCs w:val="24"/>
        </w:rPr>
      </w:pPr>
      <w:r w:rsidRPr="00005A6A">
        <w:rPr>
          <w:rFonts w:ascii="Times New Roman" w:hAnsi="Times New Roman" w:cs="Times New Roman"/>
          <w:sz w:val="24"/>
          <w:szCs w:val="24"/>
        </w:rPr>
        <w:t xml:space="preserve">RAP1 Rapport: Skriftlig forskningsplan 5 </w:t>
      </w:r>
      <w:proofErr w:type="spellStart"/>
      <w:r w:rsidRPr="00005A6A">
        <w:rPr>
          <w:rFonts w:ascii="Times New Roman" w:hAnsi="Times New Roman" w:cs="Times New Roman"/>
          <w:sz w:val="24"/>
          <w:szCs w:val="24"/>
        </w:rPr>
        <w:t>hp</w:t>
      </w:r>
      <w:proofErr w:type="spellEnd"/>
      <w:r w:rsidRPr="00005A6A">
        <w:rPr>
          <w:rFonts w:ascii="Times New Roman" w:hAnsi="Times New Roman" w:cs="Times New Roman"/>
          <w:sz w:val="24"/>
          <w:szCs w:val="24"/>
        </w:rPr>
        <w:t xml:space="preserve"> U–VG </w:t>
      </w:r>
    </w:p>
    <w:p w14:paraId="39B7F82B" w14:textId="77777777" w:rsidR="00976B48" w:rsidRPr="00005A6A" w:rsidRDefault="00976B48" w:rsidP="00976B48">
      <w:pPr>
        <w:ind w:left="-5" w:right="201"/>
        <w:rPr>
          <w:rFonts w:ascii="Times New Roman" w:hAnsi="Times New Roman" w:cs="Times New Roman"/>
          <w:sz w:val="24"/>
          <w:szCs w:val="24"/>
        </w:rPr>
      </w:pPr>
      <w:r w:rsidRPr="00005A6A">
        <w:rPr>
          <w:rFonts w:ascii="Times New Roman" w:hAnsi="Times New Roman" w:cs="Times New Roman"/>
          <w:sz w:val="24"/>
          <w:szCs w:val="24"/>
        </w:rPr>
        <w:t xml:space="preserve">OBL1 Seminariedeltagande: 0 </w:t>
      </w:r>
      <w:proofErr w:type="spellStart"/>
      <w:r w:rsidRPr="00005A6A">
        <w:rPr>
          <w:rFonts w:ascii="Times New Roman" w:hAnsi="Times New Roman" w:cs="Times New Roman"/>
          <w:sz w:val="24"/>
          <w:szCs w:val="24"/>
        </w:rPr>
        <w:t>hp</w:t>
      </w:r>
      <w:proofErr w:type="spellEnd"/>
      <w:r w:rsidRPr="00005A6A">
        <w:rPr>
          <w:rFonts w:ascii="Times New Roman" w:hAnsi="Times New Roman" w:cs="Times New Roman"/>
          <w:sz w:val="24"/>
          <w:szCs w:val="24"/>
        </w:rPr>
        <w:t xml:space="preserve"> D </w:t>
      </w:r>
    </w:p>
    <w:p w14:paraId="61B85CCA" w14:textId="77777777" w:rsidR="00976B48" w:rsidRDefault="00976B48" w:rsidP="00976B48">
      <w:r>
        <w:t xml:space="preserve"> </w:t>
      </w:r>
    </w:p>
    <w:p w14:paraId="78CCA30C" w14:textId="77777777" w:rsidR="00976B48" w:rsidRDefault="00976B48" w:rsidP="00976B48">
      <w:pPr>
        <w:pStyle w:val="Rubrik2"/>
        <w:ind w:left="-5"/>
      </w:pPr>
      <w:r>
        <w:t xml:space="preserve">Ersättningsuppgift vid uteblivet seminarium </w:t>
      </w:r>
    </w:p>
    <w:p w14:paraId="5D97F240" w14:textId="545FF3D9" w:rsidR="00976B48" w:rsidRPr="00932643" w:rsidRDefault="00976B48" w:rsidP="00976B48">
      <w:pPr>
        <w:ind w:left="-5" w:right="201"/>
        <w:rPr>
          <w:rFonts w:ascii="Times New Roman" w:hAnsi="Times New Roman" w:cs="Times New Roman"/>
          <w:sz w:val="24"/>
          <w:szCs w:val="24"/>
        </w:rPr>
      </w:pPr>
      <w:r w:rsidRPr="00932643">
        <w:rPr>
          <w:rFonts w:ascii="Times New Roman" w:hAnsi="Times New Roman" w:cs="Times New Roman"/>
          <w:sz w:val="24"/>
          <w:szCs w:val="24"/>
        </w:rPr>
        <w:t xml:space="preserve">Deltagande vid seminarier och workshops är obligatoriskt. Om du inte har möjlighet att närvara vid något av dessa </w:t>
      </w:r>
      <w:r w:rsidR="009326DC">
        <w:rPr>
          <w:rFonts w:ascii="Times New Roman" w:hAnsi="Times New Roman" w:cs="Times New Roman"/>
          <w:sz w:val="24"/>
          <w:szCs w:val="24"/>
        </w:rPr>
        <w:t xml:space="preserve">tillfällen </w:t>
      </w:r>
      <w:r w:rsidRPr="00932643">
        <w:rPr>
          <w:rFonts w:ascii="Times New Roman" w:hAnsi="Times New Roman" w:cs="Times New Roman"/>
          <w:sz w:val="24"/>
          <w:szCs w:val="24"/>
        </w:rPr>
        <w:t xml:space="preserve">ska en skriftlig ersättningsuppgift lämnas in i avsedd mapp på </w:t>
      </w:r>
      <w:proofErr w:type="spellStart"/>
      <w:r w:rsidRPr="00932643">
        <w:rPr>
          <w:rFonts w:ascii="Times New Roman" w:hAnsi="Times New Roman" w:cs="Times New Roman"/>
          <w:sz w:val="24"/>
          <w:szCs w:val="24"/>
        </w:rPr>
        <w:t>Lisam</w:t>
      </w:r>
      <w:proofErr w:type="spellEnd"/>
      <w:r w:rsidRPr="00932643">
        <w:rPr>
          <w:rFonts w:ascii="Times New Roman" w:hAnsi="Times New Roman" w:cs="Times New Roman"/>
          <w:sz w:val="24"/>
          <w:szCs w:val="24"/>
        </w:rPr>
        <w:t xml:space="preserve"> senast i samband med kursens avslut. Vid uteblivet seminarium under v. 37–39 ska du för varje missat seminarium lämna in en skriftlig reflektion kring det tema som seminariet behandlar (problemformulering och syfte, teori och metod, tidigare </w:t>
      </w:r>
      <w:r w:rsidRPr="00932643">
        <w:rPr>
          <w:rFonts w:ascii="Times New Roman" w:hAnsi="Times New Roman" w:cs="Times New Roman"/>
          <w:sz w:val="24"/>
          <w:szCs w:val="24"/>
        </w:rPr>
        <w:lastRenderedPageBreak/>
        <w:t xml:space="preserve">forskning) i relation till ditt PM. Referera till minst två av de obligatoriska titlarna i referenslistan. Omfattning ca 1–2 A4-sidor.  </w:t>
      </w:r>
    </w:p>
    <w:p w14:paraId="29357ADC" w14:textId="77777777" w:rsidR="00976B48" w:rsidRPr="00932643" w:rsidRDefault="00976B48" w:rsidP="00976B48">
      <w:pPr>
        <w:ind w:left="-5" w:right="201"/>
        <w:rPr>
          <w:rFonts w:ascii="Times New Roman" w:hAnsi="Times New Roman" w:cs="Times New Roman"/>
          <w:sz w:val="24"/>
          <w:szCs w:val="24"/>
        </w:rPr>
      </w:pPr>
      <w:r w:rsidRPr="00932643">
        <w:rPr>
          <w:rFonts w:ascii="Times New Roman" w:hAnsi="Times New Roman" w:cs="Times New Roman"/>
          <w:sz w:val="24"/>
          <w:szCs w:val="24"/>
        </w:rPr>
        <w:t xml:space="preserve">Kontakta Björn Sjögren vid missad workshop. </w:t>
      </w:r>
    </w:p>
    <w:p w14:paraId="03B71C32" w14:textId="77777777" w:rsidR="00976B48" w:rsidRDefault="00976B48" w:rsidP="00976B48">
      <w:r>
        <w:t xml:space="preserve"> </w:t>
      </w:r>
    </w:p>
    <w:p w14:paraId="22C16E93" w14:textId="77777777" w:rsidR="00976B48" w:rsidRDefault="00976B48" w:rsidP="00976B48">
      <w:pPr>
        <w:pStyle w:val="Rubrik2"/>
        <w:ind w:left="-5"/>
      </w:pPr>
      <w:r>
        <w:t xml:space="preserve">Grupper </w:t>
      </w:r>
    </w:p>
    <w:p w14:paraId="2950E204" w14:textId="22909438" w:rsidR="00C175AB" w:rsidRPr="00057A9B" w:rsidRDefault="00976B48" w:rsidP="00C175AB">
      <w:pPr>
        <w:rPr>
          <w:rFonts w:ascii="Times New Roman" w:hAnsi="Times New Roman" w:cs="Times New Roman"/>
          <w:sz w:val="24"/>
          <w:szCs w:val="24"/>
        </w:rPr>
      </w:pPr>
      <w:r w:rsidRPr="00F01213">
        <w:rPr>
          <w:rFonts w:ascii="Times New Roman" w:hAnsi="Times New Roman" w:cs="Times New Roman"/>
          <w:sz w:val="24"/>
          <w:szCs w:val="24"/>
        </w:rPr>
        <w:t>Under kursen kommer ni att dela</w:t>
      </w:r>
      <w:r w:rsidR="00B452AC">
        <w:rPr>
          <w:rFonts w:ascii="Times New Roman" w:hAnsi="Times New Roman" w:cs="Times New Roman"/>
          <w:sz w:val="24"/>
          <w:szCs w:val="24"/>
        </w:rPr>
        <w:t>s</w:t>
      </w:r>
      <w:r w:rsidR="00406B61">
        <w:rPr>
          <w:rFonts w:ascii="Times New Roman" w:hAnsi="Times New Roman" w:cs="Times New Roman"/>
          <w:sz w:val="24"/>
          <w:szCs w:val="24"/>
        </w:rPr>
        <w:t xml:space="preserve"> in i mindre grupper</w:t>
      </w:r>
      <w:r w:rsidR="00064806">
        <w:rPr>
          <w:rFonts w:ascii="Times New Roman" w:hAnsi="Times New Roman" w:cs="Times New Roman"/>
          <w:sz w:val="24"/>
          <w:szCs w:val="24"/>
        </w:rPr>
        <w:t>, grupp</w:t>
      </w:r>
      <w:r w:rsidR="00157813">
        <w:rPr>
          <w:rFonts w:ascii="Times New Roman" w:hAnsi="Times New Roman" w:cs="Times New Roman"/>
          <w:sz w:val="24"/>
          <w:szCs w:val="24"/>
        </w:rPr>
        <w:t>indelning</w:t>
      </w:r>
      <w:r w:rsidR="00064806">
        <w:rPr>
          <w:rFonts w:ascii="Times New Roman" w:hAnsi="Times New Roman" w:cs="Times New Roman"/>
          <w:sz w:val="24"/>
          <w:szCs w:val="24"/>
        </w:rPr>
        <w:t xml:space="preserve"> görs</w:t>
      </w:r>
      <w:r w:rsidR="004E0D47">
        <w:rPr>
          <w:rFonts w:ascii="Times New Roman" w:hAnsi="Times New Roman" w:cs="Times New Roman"/>
          <w:sz w:val="24"/>
          <w:szCs w:val="24"/>
        </w:rPr>
        <w:t xml:space="preserve"> tillgänglig på </w:t>
      </w:r>
      <w:proofErr w:type="spellStart"/>
      <w:r w:rsidR="004E0D47">
        <w:rPr>
          <w:rFonts w:ascii="Times New Roman" w:hAnsi="Times New Roman" w:cs="Times New Roman"/>
          <w:sz w:val="24"/>
          <w:szCs w:val="24"/>
        </w:rPr>
        <w:t>Lisam</w:t>
      </w:r>
      <w:proofErr w:type="spellEnd"/>
      <w:r w:rsidRPr="00F01213">
        <w:rPr>
          <w:rFonts w:ascii="Times New Roman" w:hAnsi="Times New Roman" w:cs="Times New Roman"/>
          <w:sz w:val="24"/>
          <w:szCs w:val="24"/>
        </w:rPr>
        <w:t xml:space="preserve">. </w:t>
      </w:r>
      <w:r w:rsidR="00B452AC">
        <w:rPr>
          <w:rFonts w:ascii="Times New Roman" w:hAnsi="Times New Roman" w:cs="Times New Roman"/>
          <w:sz w:val="24"/>
          <w:szCs w:val="24"/>
        </w:rPr>
        <w:t xml:space="preserve">Under </w:t>
      </w:r>
      <w:r w:rsidR="00214D16">
        <w:rPr>
          <w:rFonts w:ascii="Times New Roman" w:hAnsi="Times New Roman" w:cs="Times New Roman"/>
          <w:sz w:val="24"/>
          <w:szCs w:val="24"/>
        </w:rPr>
        <w:t xml:space="preserve">kursens </w:t>
      </w:r>
      <w:r w:rsidR="001C2A15">
        <w:rPr>
          <w:rFonts w:ascii="Times New Roman" w:hAnsi="Times New Roman" w:cs="Times New Roman"/>
          <w:sz w:val="24"/>
          <w:szCs w:val="24"/>
        </w:rPr>
        <w:t xml:space="preserve">första del (v 34-v 36) arbetar ni i </w:t>
      </w:r>
      <w:r w:rsidR="00B83FDC">
        <w:rPr>
          <w:rFonts w:ascii="Times New Roman" w:hAnsi="Times New Roman" w:cs="Times New Roman"/>
          <w:sz w:val="24"/>
          <w:szCs w:val="24"/>
        </w:rPr>
        <w:t xml:space="preserve">arbetsgrupper om </w:t>
      </w:r>
      <w:r w:rsidR="00986973">
        <w:rPr>
          <w:rFonts w:ascii="Times New Roman" w:hAnsi="Times New Roman" w:cs="Times New Roman"/>
          <w:sz w:val="24"/>
          <w:szCs w:val="24"/>
        </w:rPr>
        <w:t>4–5</w:t>
      </w:r>
      <w:r w:rsidR="00B83FDC">
        <w:rPr>
          <w:rFonts w:ascii="Times New Roman" w:hAnsi="Times New Roman" w:cs="Times New Roman"/>
          <w:sz w:val="24"/>
          <w:szCs w:val="24"/>
        </w:rPr>
        <w:t xml:space="preserve"> studenter.</w:t>
      </w:r>
      <w:r w:rsidR="00AC2E1A">
        <w:rPr>
          <w:rFonts w:ascii="Times New Roman" w:hAnsi="Times New Roman" w:cs="Times New Roman"/>
          <w:sz w:val="24"/>
          <w:szCs w:val="24"/>
        </w:rPr>
        <w:t xml:space="preserve"> Dessa arbetsgrupper är ni fria att utforma själva</w:t>
      </w:r>
      <w:r w:rsidR="009C2854">
        <w:rPr>
          <w:rFonts w:ascii="Times New Roman" w:hAnsi="Times New Roman" w:cs="Times New Roman"/>
          <w:sz w:val="24"/>
          <w:szCs w:val="24"/>
        </w:rPr>
        <w:t>.</w:t>
      </w:r>
      <w:r w:rsidR="008F4A26">
        <w:rPr>
          <w:rFonts w:ascii="Times New Roman" w:hAnsi="Times New Roman" w:cs="Times New Roman"/>
          <w:sz w:val="24"/>
          <w:szCs w:val="24"/>
        </w:rPr>
        <w:t xml:space="preserve"> </w:t>
      </w:r>
      <w:r w:rsidR="00AC0F85">
        <w:rPr>
          <w:rFonts w:ascii="Times New Roman" w:hAnsi="Times New Roman" w:cs="Times New Roman"/>
          <w:sz w:val="24"/>
          <w:szCs w:val="24"/>
        </w:rPr>
        <w:t xml:space="preserve">På samarbetsytan i </w:t>
      </w:r>
      <w:proofErr w:type="spellStart"/>
      <w:r w:rsidR="00AC0F85">
        <w:rPr>
          <w:rFonts w:ascii="Times New Roman" w:hAnsi="Times New Roman" w:cs="Times New Roman"/>
          <w:sz w:val="24"/>
          <w:szCs w:val="24"/>
        </w:rPr>
        <w:t>Lisam</w:t>
      </w:r>
      <w:proofErr w:type="spellEnd"/>
      <w:r w:rsidR="00AC0F85">
        <w:rPr>
          <w:rFonts w:ascii="Times New Roman" w:hAnsi="Times New Roman" w:cs="Times New Roman"/>
          <w:sz w:val="24"/>
          <w:szCs w:val="24"/>
        </w:rPr>
        <w:t xml:space="preserve"> finns ett dokument där ni skriver in vilken arbetsgrupp ni tillhör. Grupperna numreras från </w:t>
      </w:r>
      <w:r w:rsidR="00760B62">
        <w:rPr>
          <w:rFonts w:ascii="Times New Roman" w:hAnsi="Times New Roman" w:cs="Times New Roman"/>
          <w:sz w:val="24"/>
          <w:szCs w:val="24"/>
        </w:rPr>
        <w:t>1–24</w:t>
      </w:r>
      <w:r w:rsidR="00AC0F85">
        <w:rPr>
          <w:rFonts w:ascii="Times New Roman" w:hAnsi="Times New Roman" w:cs="Times New Roman"/>
          <w:sz w:val="24"/>
          <w:szCs w:val="24"/>
        </w:rPr>
        <w:t xml:space="preserve">. </w:t>
      </w:r>
      <w:r w:rsidR="00E75DE4">
        <w:rPr>
          <w:rFonts w:ascii="Times New Roman" w:hAnsi="Times New Roman" w:cs="Times New Roman"/>
          <w:sz w:val="24"/>
          <w:szCs w:val="24"/>
        </w:rPr>
        <w:t>För att underlätta fortsatt arbete och PM-skrivande</w:t>
      </w:r>
      <w:r w:rsidR="00CE2465">
        <w:rPr>
          <w:rFonts w:ascii="Times New Roman" w:hAnsi="Times New Roman" w:cs="Times New Roman"/>
          <w:sz w:val="24"/>
          <w:szCs w:val="24"/>
        </w:rPr>
        <w:t>t</w:t>
      </w:r>
      <w:r w:rsidR="00E75DE4">
        <w:rPr>
          <w:rFonts w:ascii="Times New Roman" w:hAnsi="Times New Roman" w:cs="Times New Roman"/>
          <w:sz w:val="24"/>
          <w:szCs w:val="24"/>
        </w:rPr>
        <w:t xml:space="preserve"> rekommenderar vi att ni </w:t>
      </w:r>
      <w:r w:rsidR="00CE2465">
        <w:rPr>
          <w:rFonts w:ascii="Times New Roman" w:hAnsi="Times New Roman" w:cs="Times New Roman"/>
          <w:sz w:val="24"/>
          <w:szCs w:val="24"/>
        </w:rPr>
        <w:t xml:space="preserve">bildar arbetsgrupper utifrån studieort men det är inget krav. </w:t>
      </w:r>
      <w:r w:rsidR="00521399">
        <w:rPr>
          <w:rFonts w:ascii="Times New Roman" w:hAnsi="Times New Roman" w:cs="Times New Roman"/>
          <w:sz w:val="24"/>
          <w:szCs w:val="24"/>
        </w:rPr>
        <w:t xml:space="preserve">Under </w:t>
      </w:r>
      <w:r w:rsidR="00B452AC">
        <w:rPr>
          <w:rFonts w:ascii="Times New Roman" w:hAnsi="Times New Roman" w:cs="Times New Roman"/>
          <w:sz w:val="24"/>
          <w:szCs w:val="24"/>
        </w:rPr>
        <w:t xml:space="preserve">veckorna </w:t>
      </w:r>
      <w:r w:rsidR="00760B62">
        <w:rPr>
          <w:rFonts w:ascii="Times New Roman" w:hAnsi="Times New Roman" w:cs="Times New Roman"/>
          <w:sz w:val="24"/>
          <w:szCs w:val="24"/>
        </w:rPr>
        <w:t>37–39</w:t>
      </w:r>
      <w:r w:rsidR="00B452AC">
        <w:rPr>
          <w:rFonts w:ascii="Times New Roman" w:hAnsi="Times New Roman" w:cs="Times New Roman"/>
          <w:sz w:val="24"/>
          <w:szCs w:val="24"/>
        </w:rPr>
        <w:t xml:space="preserve"> </w:t>
      </w:r>
      <w:r w:rsidR="00214D16">
        <w:rPr>
          <w:rFonts w:ascii="Times New Roman" w:hAnsi="Times New Roman" w:cs="Times New Roman"/>
          <w:sz w:val="24"/>
          <w:szCs w:val="24"/>
        </w:rPr>
        <w:t xml:space="preserve">arbetar ni </w:t>
      </w:r>
      <w:r w:rsidR="000C6FF5">
        <w:rPr>
          <w:rFonts w:ascii="Times New Roman" w:hAnsi="Times New Roman" w:cs="Times New Roman"/>
          <w:sz w:val="24"/>
          <w:szCs w:val="24"/>
        </w:rPr>
        <w:t xml:space="preserve">i </w:t>
      </w:r>
      <w:r w:rsidR="000265D7">
        <w:rPr>
          <w:rFonts w:ascii="Times New Roman" w:hAnsi="Times New Roman" w:cs="Times New Roman"/>
          <w:sz w:val="24"/>
          <w:szCs w:val="24"/>
        </w:rPr>
        <w:t>seminariegrupper</w:t>
      </w:r>
      <w:r w:rsidR="00064806">
        <w:rPr>
          <w:rFonts w:ascii="Times New Roman" w:hAnsi="Times New Roman" w:cs="Times New Roman"/>
          <w:sz w:val="24"/>
          <w:szCs w:val="24"/>
        </w:rPr>
        <w:t xml:space="preserve"> </w:t>
      </w:r>
      <w:r w:rsidR="007045B3">
        <w:rPr>
          <w:rFonts w:ascii="Times New Roman" w:hAnsi="Times New Roman" w:cs="Times New Roman"/>
          <w:sz w:val="24"/>
          <w:szCs w:val="24"/>
        </w:rPr>
        <w:t>där</w:t>
      </w:r>
      <w:r w:rsidR="00E70F11">
        <w:rPr>
          <w:rFonts w:ascii="Times New Roman" w:hAnsi="Times New Roman" w:cs="Times New Roman"/>
          <w:sz w:val="24"/>
          <w:szCs w:val="24"/>
        </w:rPr>
        <w:t xml:space="preserve"> </w:t>
      </w:r>
      <w:r w:rsidR="00467594">
        <w:rPr>
          <w:rFonts w:ascii="Times New Roman" w:hAnsi="Times New Roman" w:cs="Times New Roman"/>
          <w:sz w:val="24"/>
          <w:szCs w:val="24"/>
        </w:rPr>
        <w:t xml:space="preserve">ni arbetar med ert </w:t>
      </w:r>
      <w:proofErr w:type="spellStart"/>
      <w:r w:rsidR="00467594">
        <w:rPr>
          <w:rFonts w:ascii="Times New Roman" w:hAnsi="Times New Roman" w:cs="Times New Roman"/>
          <w:sz w:val="24"/>
          <w:szCs w:val="24"/>
        </w:rPr>
        <w:t>forskningspm</w:t>
      </w:r>
      <w:proofErr w:type="spellEnd"/>
      <w:r w:rsidR="00713009">
        <w:rPr>
          <w:rFonts w:ascii="Times New Roman" w:hAnsi="Times New Roman" w:cs="Times New Roman"/>
          <w:sz w:val="24"/>
          <w:szCs w:val="24"/>
        </w:rPr>
        <w:t>,</w:t>
      </w:r>
      <w:r w:rsidR="00467594">
        <w:rPr>
          <w:rFonts w:ascii="Times New Roman" w:hAnsi="Times New Roman" w:cs="Times New Roman"/>
          <w:sz w:val="24"/>
          <w:szCs w:val="24"/>
        </w:rPr>
        <w:t xml:space="preserve"> vilket skrivs i par. </w:t>
      </w:r>
      <w:r w:rsidR="00C325CC">
        <w:rPr>
          <w:rFonts w:ascii="Times New Roman" w:hAnsi="Times New Roman" w:cs="Times New Roman"/>
          <w:sz w:val="24"/>
          <w:szCs w:val="24"/>
        </w:rPr>
        <w:t>Seminariegrupp</w:t>
      </w:r>
      <w:r w:rsidR="008F4A26">
        <w:rPr>
          <w:rFonts w:ascii="Times New Roman" w:hAnsi="Times New Roman" w:cs="Times New Roman"/>
          <w:sz w:val="24"/>
          <w:szCs w:val="24"/>
        </w:rPr>
        <w:t>s</w:t>
      </w:r>
      <w:r w:rsidR="00C325CC">
        <w:rPr>
          <w:rFonts w:ascii="Times New Roman" w:hAnsi="Times New Roman" w:cs="Times New Roman"/>
          <w:sz w:val="24"/>
          <w:szCs w:val="24"/>
        </w:rPr>
        <w:t>i</w:t>
      </w:r>
      <w:r w:rsidR="00AC0F85">
        <w:rPr>
          <w:rFonts w:ascii="Times New Roman" w:hAnsi="Times New Roman" w:cs="Times New Roman"/>
          <w:sz w:val="24"/>
          <w:szCs w:val="24"/>
        </w:rPr>
        <w:t>n</w:t>
      </w:r>
      <w:r w:rsidR="00E70F11">
        <w:rPr>
          <w:rFonts w:ascii="Times New Roman" w:hAnsi="Times New Roman" w:cs="Times New Roman"/>
          <w:sz w:val="24"/>
          <w:szCs w:val="24"/>
        </w:rPr>
        <w:t xml:space="preserve">delningen görs utifrån </w:t>
      </w:r>
      <w:r w:rsidR="00C325CC">
        <w:rPr>
          <w:rFonts w:ascii="Times New Roman" w:hAnsi="Times New Roman" w:cs="Times New Roman"/>
          <w:sz w:val="24"/>
          <w:szCs w:val="24"/>
        </w:rPr>
        <w:t>studie</w:t>
      </w:r>
      <w:r w:rsidR="00E70F11">
        <w:rPr>
          <w:rFonts w:ascii="Times New Roman" w:hAnsi="Times New Roman" w:cs="Times New Roman"/>
          <w:sz w:val="24"/>
          <w:szCs w:val="24"/>
        </w:rPr>
        <w:t>ort och forskningsintresse</w:t>
      </w:r>
      <w:r w:rsidR="00842870">
        <w:rPr>
          <w:rFonts w:ascii="Times New Roman" w:hAnsi="Times New Roman" w:cs="Times New Roman"/>
          <w:sz w:val="24"/>
          <w:szCs w:val="24"/>
        </w:rPr>
        <w:t xml:space="preserve">. Vi vill </w:t>
      </w:r>
      <w:r w:rsidR="004D6A89">
        <w:rPr>
          <w:rFonts w:ascii="Times New Roman" w:hAnsi="Times New Roman" w:cs="Times New Roman"/>
          <w:sz w:val="24"/>
          <w:szCs w:val="24"/>
        </w:rPr>
        <w:t xml:space="preserve">därför </w:t>
      </w:r>
      <w:r w:rsidR="00842870">
        <w:rPr>
          <w:rFonts w:ascii="Times New Roman" w:hAnsi="Times New Roman" w:cs="Times New Roman"/>
          <w:sz w:val="24"/>
          <w:szCs w:val="24"/>
        </w:rPr>
        <w:t xml:space="preserve">att ni i möjligaste mån hittar en </w:t>
      </w:r>
      <w:r w:rsidR="00467594">
        <w:rPr>
          <w:rFonts w:ascii="Times New Roman" w:hAnsi="Times New Roman" w:cs="Times New Roman"/>
          <w:sz w:val="24"/>
          <w:szCs w:val="24"/>
        </w:rPr>
        <w:t xml:space="preserve">kompis att skriva </w:t>
      </w:r>
      <w:proofErr w:type="spellStart"/>
      <w:r w:rsidR="00467594">
        <w:rPr>
          <w:rFonts w:ascii="Times New Roman" w:hAnsi="Times New Roman" w:cs="Times New Roman"/>
          <w:sz w:val="24"/>
          <w:szCs w:val="24"/>
        </w:rPr>
        <w:t>pm</w:t>
      </w:r>
      <w:proofErr w:type="spellEnd"/>
      <w:r w:rsidR="00467594">
        <w:rPr>
          <w:rFonts w:ascii="Times New Roman" w:hAnsi="Times New Roman" w:cs="Times New Roman"/>
          <w:sz w:val="24"/>
          <w:szCs w:val="24"/>
        </w:rPr>
        <w:t xml:space="preserve"> med </w:t>
      </w:r>
      <w:r w:rsidR="000D153F">
        <w:rPr>
          <w:rFonts w:ascii="Times New Roman" w:hAnsi="Times New Roman" w:cs="Times New Roman"/>
          <w:sz w:val="24"/>
          <w:szCs w:val="24"/>
        </w:rPr>
        <w:t>på samma studieort s</w:t>
      </w:r>
      <w:r w:rsidR="00842870">
        <w:rPr>
          <w:rFonts w:ascii="Times New Roman" w:hAnsi="Times New Roman" w:cs="Times New Roman"/>
          <w:sz w:val="24"/>
          <w:szCs w:val="24"/>
        </w:rPr>
        <w:t xml:space="preserve">om ni själva </w:t>
      </w:r>
      <w:r w:rsidR="0093023F">
        <w:rPr>
          <w:rFonts w:ascii="Times New Roman" w:hAnsi="Times New Roman" w:cs="Times New Roman"/>
          <w:sz w:val="24"/>
          <w:szCs w:val="24"/>
        </w:rPr>
        <w:t>eftersom s</w:t>
      </w:r>
      <w:r w:rsidR="00AC0F85">
        <w:rPr>
          <w:rFonts w:ascii="Times New Roman" w:hAnsi="Times New Roman" w:cs="Times New Roman"/>
          <w:sz w:val="24"/>
          <w:szCs w:val="24"/>
        </w:rPr>
        <w:t>eminariegrupperna organiseras utifrån ort och forskningsintresse.</w:t>
      </w:r>
      <w:r w:rsidR="000265D7">
        <w:rPr>
          <w:rFonts w:ascii="Times New Roman" w:hAnsi="Times New Roman" w:cs="Times New Roman"/>
          <w:sz w:val="24"/>
          <w:szCs w:val="24"/>
        </w:rPr>
        <w:t xml:space="preserve"> Varje</w:t>
      </w:r>
      <w:r w:rsidR="00C175AB" w:rsidRPr="00057A9B">
        <w:rPr>
          <w:rFonts w:ascii="Times New Roman" w:hAnsi="Times New Roman" w:cs="Times New Roman"/>
          <w:sz w:val="24"/>
          <w:szCs w:val="24"/>
        </w:rPr>
        <w:t xml:space="preserve"> grupp tilldelas en seminarieledare. Seminarieledarna heter Linda </w:t>
      </w:r>
      <w:r w:rsidR="00C175AB">
        <w:rPr>
          <w:rFonts w:ascii="Times New Roman" w:hAnsi="Times New Roman" w:cs="Times New Roman"/>
          <w:sz w:val="24"/>
          <w:szCs w:val="24"/>
        </w:rPr>
        <w:t>H</w:t>
      </w:r>
      <w:r w:rsidR="00C175AB" w:rsidRPr="00057A9B">
        <w:rPr>
          <w:rFonts w:ascii="Times New Roman" w:hAnsi="Times New Roman" w:cs="Times New Roman"/>
          <w:sz w:val="24"/>
          <w:szCs w:val="24"/>
        </w:rPr>
        <w:t>äll, Jakob Cromdal, Mats Andr</w:t>
      </w:r>
      <w:r w:rsidR="00C175AB">
        <w:rPr>
          <w:rFonts w:ascii="Times New Roman" w:hAnsi="Times New Roman" w:cs="Times New Roman"/>
          <w:sz w:val="24"/>
          <w:szCs w:val="24"/>
        </w:rPr>
        <w:t>én</w:t>
      </w:r>
      <w:r w:rsidR="00C175AB" w:rsidRPr="00057A9B">
        <w:rPr>
          <w:rFonts w:ascii="Times New Roman" w:hAnsi="Times New Roman" w:cs="Times New Roman"/>
          <w:sz w:val="24"/>
          <w:szCs w:val="24"/>
        </w:rPr>
        <w:t>, Mathias Martinsson och Kirsten Stoewer.</w:t>
      </w:r>
      <w:r w:rsidR="00760EED">
        <w:rPr>
          <w:rFonts w:ascii="Times New Roman" w:hAnsi="Times New Roman" w:cs="Times New Roman"/>
          <w:sz w:val="24"/>
          <w:szCs w:val="24"/>
        </w:rPr>
        <w:t xml:space="preserve"> </w:t>
      </w:r>
      <w:r w:rsidR="00C175AB" w:rsidRPr="00057A9B">
        <w:rPr>
          <w:rFonts w:ascii="Times New Roman" w:hAnsi="Times New Roman" w:cs="Times New Roman"/>
          <w:sz w:val="24"/>
          <w:szCs w:val="24"/>
        </w:rPr>
        <w:t xml:space="preserve">Observera att seminarieledaren ni arbetar med under de tre sista veckorna i kursen inte per automatik kommer att handleda ert examensarbete, även om den möjligheten finns. </w:t>
      </w:r>
    </w:p>
    <w:p w14:paraId="5CA6FDB4" w14:textId="3B3BE51C" w:rsidR="00976B48" w:rsidRPr="00350CA1" w:rsidRDefault="00976B48" w:rsidP="00350CA1">
      <w:r w:rsidRPr="00F01213">
        <w:rPr>
          <w:rFonts w:ascii="Times New Roman" w:eastAsia="Times New Roman" w:hAnsi="Times New Roman" w:cs="Times New Roman"/>
          <w:b/>
          <w:sz w:val="24"/>
          <w:szCs w:val="24"/>
        </w:rPr>
        <w:t>En kort beskrivning (1–3 rader) av vad ni önskar skriva ert examensarbete om</w:t>
      </w:r>
      <w:r w:rsidR="00940619">
        <w:rPr>
          <w:rFonts w:ascii="Times New Roman" w:eastAsia="Times New Roman" w:hAnsi="Times New Roman" w:cs="Times New Roman"/>
          <w:b/>
          <w:sz w:val="24"/>
          <w:szCs w:val="24"/>
        </w:rPr>
        <w:t>,</w:t>
      </w:r>
      <w:r w:rsidR="005862DC">
        <w:rPr>
          <w:rFonts w:ascii="Times New Roman" w:eastAsia="Times New Roman" w:hAnsi="Times New Roman" w:cs="Times New Roman"/>
          <w:b/>
          <w:sz w:val="24"/>
          <w:szCs w:val="24"/>
        </w:rPr>
        <w:t xml:space="preserve"> samt info om skrivkamrat och </w:t>
      </w:r>
      <w:r w:rsidR="00940619">
        <w:rPr>
          <w:rFonts w:ascii="Times New Roman" w:eastAsia="Times New Roman" w:hAnsi="Times New Roman" w:cs="Times New Roman"/>
          <w:b/>
          <w:sz w:val="24"/>
          <w:szCs w:val="24"/>
        </w:rPr>
        <w:t>studieort</w:t>
      </w:r>
      <w:r w:rsidR="005862DC">
        <w:rPr>
          <w:rFonts w:ascii="Times New Roman" w:eastAsia="Times New Roman" w:hAnsi="Times New Roman" w:cs="Times New Roman"/>
          <w:b/>
          <w:sz w:val="24"/>
          <w:szCs w:val="24"/>
        </w:rPr>
        <w:t xml:space="preserve"> </w:t>
      </w:r>
      <w:r w:rsidRPr="00F01213">
        <w:rPr>
          <w:rFonts w:ascii="Times New Roman" w:eastAsia="Times New Roman" w:hAnsi="Times New Roman" w:cs="Times New Roman"/>
          <w:b/>
          <w:sz w:val="24"/>
          <w:szCs w:val="24"/>
        </w:rPr>
        <w:t xml:space="preserve">ska ni lämna in på </w:t>
      </w:r>
      <w:proofErr w:type="spellStart"/>
      <w:r w:rsidRPr="00F01213">
        <w:rPr>
          <w:rFonts w:ascii="Times New Roman" w:eastAsia="Times New Roman" w:hAnsi="Times New Roman" w:cs="Times New Roman"/>
          <w:b/>
          <w:sz w:val="24"/>
          <w:szCs w:val="24"/>
        </w:rPr>
        <w:t>Lisam</w:t>
      </w:r>
      <w:proofErr w:type="spellEnd"/>
      <w:r w:rsidRPr="00F01213">
        <w:rPr>
          <w:rFonts w:ascii="Times New Roman" w:eastAsia="Times New Roman" w:hAnsi="Times New Roman" w:cs="Times New Roman"/>
          <w:b/>
          <w:sz w:val="24"/>
          <w:szCs w:val="24"/>
        </w:rPr>
        <w:t xml:space="preserve"> </w:t>
      </w:r>
      <w:r w:rsidR="005862DC">
        <w:rPr>
          <w:rFonts w:ascii="Times New Roman" w:eastAsia="Times New Roman" w:hAnsi="Times New Roman" w:cs="Times New Roman"/>
          <w:b/>
          <w:sz w:val="24"/>
          <w:szCs w:val="24"/>
        </w:rPr>
        <w:t xml:space="preserve">(inlärningar) </w:t>
      </w:r>
      <w:r w:rsidRPr="00F01213">
        <w:rPr>
          <w:rFonts w:ascii="Times New Roman" w:eastAsia="Times New Roman" w:hAnsi="Times New Roman" w:cs="Times New Roman"/>
          <w:b/>
          <w:sz w:val="24"/>
          <w:szCs w:val="24"/>
        </w:rPr>
        <w:t>senast kl. 2</w:t>
      </w:r>
      <w:r w:rsidR="00764A7B">
        <w:rPr>
          <w:rFonts w:ascii="Times New Roman" w:eastAsia="Times New Roman" w:hAnsi="Times New Roman" w:cs="Times New Roman"/>
          <w:b/>
          <w:sz w:val="24"/>
          <w:szCs w:val="24"/>
        </w:rPr>
        <w:t>3</w:t>
      </w:r>
      <w:r w:rsidR="007E2BEF">
        <w:rPr>
          <w:rFonts w:ascii="Times New Roman" w:eastAsia="Times New Roman" w:hAnsi="Times New Roman" w:cs="Times New Roman"/>
          <w:b/>
          <w:sz w:val="24"/>
          <w:szCs w:val="24"/>
        </w:rPr>
        <w:t xml:space="preserve">.30 </w:t>
      </w:r>
      <w:r w:rsidRPr="00F01213">
        <w:rPr>
          <w:rFonts w:ascii="Times New Roman" w:eastAsia="Times New Roman" w:hAnsi="Times New Roman" w:cs="Times New Roman"/>
          <w:b/>
          <w:sz w:val="24"/>
          <w:szCs w:val="24"/>
        </w:rPr>
        <w:t>fredag v. 35</w:t>
      </w:r>
      <w:r w:rsidR="0034444C">
        <w:rPr>
          <w:rFonts w:ascii="Times New Roman" w:eastAsia="Times New Roman" w:hAnsi="Times New Roman" w:cs="Times New Roman"/>
          <w:b/>
          <w:sz w:val="24"/>
          <w:szCs w:val="24"/>
        </w:rPr>
        <w:t xml:space="preserve"> (30/8)</w:t>
      </w:r>
      <w:r w:rsidRPr="00F01213">
        <w:rPr>
          <w:rFonts w:ascii="Times New Roman" w:eastAsia="Times New Roman" w:hAnsi="Times New Roman" w:cs="Times New Roman"/>
          <w:b/>
          <w:sz w:val="24"/>
          <w:szCs w:val="24"/>
        </w:rPr>
        <w:t>.</w:t>
      </w:r>
      <w:r w:rsidRPr="00F01213">
        <w:rPr>
          <w:rFonts w:ascii="Times New Roman" w:hAnsi="Times New Roman" w:cs="Times New Roman"/>
          <w:sz w:val="24"/>
          <w:szCs w:val="24"/>
        </w:rPr>
        <w:t xml:space="preserve"> </w:t>
      </w:r>
    </w:p>
    <w:p w14:paraId="0D5FBEDB" w14:textId="77777777" w:rsidR="00976B48" w:rsidRPr="00F01213" w:rsidRDefault="00976B48" w:rsidP="00976B48">
      <w:pPr>
        <w:ind w:left="-5" w:right="201"/>
        <w:rPr>
          <w:rFonts w:ascii="Times New Roman" w:hAnsi="Times New Roman" w:cs="Times New Roman"/>
          <w:sz w:val="24"/>
          <w:szCs w:val="24"/>
        </w:rPr>
      </w:pPr>
      <w:r w:rsidRPr="00F01213">
        <w:rPr>
          <w:rFonts w:ascii="Times New Roman" w:hAnsi="Times New Roman" w:cs="Times New Roman"/>
          <w:sz w:val="24"/>
          <w:szCs w:val="24"/>
        </w:rPr>
        <w:t xml:space="preserve">Det räcker om en av er lämnar in dokumentet.  </w:t>
      </w:r>
    </w:p>
    <w:p w14:paraId="2D299095" w14:textId="7F2F9125" w:rsidR="00976B48" w:rsidRPr="00A25A1B" w:rsidRDefault="00976B48" w:rsidP="00976B48">
      <w:pPr>
        <w:ind w:left="-5" w:right="201"/>
        <w:rPr>
          <w:rFonts w:ascii="Times New Roman" w:hAnsi="Times New Roman" w:cs="Times New Roman"/>
          <w:sz w:val="24"/>
          <w:szCs w:val="24"/>
        </w:rPr>
      </w:pPr>
      <w:r w:rsidRPr="00A25A1B">
        <w:rPr>
          <w:rFonts w:ascii="Times New Roman" w:hAnsi="Times New Roman" w:cs="Times New Roman"/>
          <w:sz w:val="24"/>
          <w:szCs w:val="24"/>
        </w:rPr>
        <w:t>Har du inte hittat en skri</w:t>
      </w:r>
      <w:r w:rsidR="00796718">
        <w:rPr>
          <w:rFonts w:ascii="Times New Roman" w:hAnsi="Times New Roman" w:cs="Times New Roman"/>
          <w:sz w:val="24"/>
          <w:szCs w:val="24"/>
        </w:rPr>
        <w:t>v</w:t>
      </w:r>
      <w:r w:rsidR="00F34064">
        <w:rPr>
          <w:rFonts w:ascii="Times New Roman" w:hAnsi="Times New Roman" w:cs="Times New Roman"/>
          <w:sz w:val="24"/>
          <w:szCs w:val="24"/>
        </w:rPr>
        <w:t>k</w:t>
      </w:r>
      <w:r w:rsidRPr="00A25A1B">
        <w:rPr>
          <w:rFonts w:ascii="Times New Roman" w:hAnsi="Times New Roman" w:cs="Times New Roman"/>
          <w:sz w:val="24"/>
          <w:szCs w:val="24"/>
        </w:rPr>
        <w:t>ompis vid denna tidpunkt lämnar du in en kort beskrivning själv</w:t>
      </w:r>
      <w:r w:rsidR="000762A5">
        <w:rPr>
          <w:rFonts w:ascii="Times New Roman" w:hAnsi="Times New Roman" w:cs="Times New Roman"/>
          <w:sz w:val="24"/>
          <w:szCs w:val="24"/>
        </w:rPr>
        <w:t xml:space="preserve"> samt tar kontakt med KA</w:t>
      </w:r>
      <w:r w:rsidR="00780F1F">
        <w:rPr>
          <w:rFonts w:ascii="Times New Roman" w:hAnsi="Times New Roman" w:cs="Times New Roman"/>
          <w:sz w:val="24"/>
          <w:szCs w:val="24"/>
        </w:rPr>
        <w:t xml:space="preserve"> (Linda)</w:t>
      </w:r>
      <w:r w:rsidR="000762A5">
        <w:rPr>
          <w:rFonts w:ascii="Times New Roman" w:hAnsi="Times New Roman" w:cs="Times New Roman"/>
          <w:sz w:val="24"/>
          <w:szCs w:val="24"/>
        </w:rPr>
        <w:t>. KA försöker i möjligaste mån hjälpa till med att hitta en skrivkompis om</w:t>
      </w:r>
      <w:r w:rsidR="00995344">
        <w:rPr>
          <w:rFonts w:ascii="Times New Roman" w:hAnsi="Times New Roman" w:cs="Times New Roman"/>
          <w:sz w:val="24"/>
          <w:szCs w:val="24"/>
        </w:rPr>
        <w:t xml:space="preserve"> så önskas. </w:t>
      </w:r>
    </w:p>
    <w:p w14:paraId="5E4DB15A" w14:textId="77777777" w:rsidR="00976B48" w:rsidRDefault="00976B48" w:rsidP="00976B48">
      <w:pPr>
        <w:pStyle w:val="Rubrik2"/>
        <w:ind w:left="-5"/>
      </w:pPr>
      <w:proofErr w:type="spellStart"/>
      <w:r>
        <w:t>Lisam</w:t>
      </w:r>
      <w:proofErr w:type="spellEnd"/>
      <w:r>
        <w:t xml:space="preserve"> </w:t>
      </w:r>
    </w:p>
    <w:p w14:paraId="65999F69" w14:textId="14C10AEE" w:rsidR="00976B48" w:rsidRPr="001D07F9" w:rsidRDefault="00D20B95" w:rsidP="00976B48">
      <w:pPr>
        <w:ind w:left="-5" w:right="201"/>
        <w:rPr>
          <w:rFonts w:ascii="Times New Roman" w:hAnsi="Times New Roman" w:cs="Times New Roman"/>
          <w:sz w:val="24"/>
          <w:szCs w:val="24"/>
        </w:rPr>
      </w:pPr>
      <w:r w:rsidRPr="001D07F9">
        <w:rPr>
          <w:rFonts w:ascii="Times New Roman" w:hAnsi="Times New Roman" w:cs="Times New Roman"/>
          <w:sz w:val="24"/>
          <w:szCs w:val="24"/>
        </w:rPr>
        <w:t xml:space="preserve">Mycket </w:t>
      </w:r>
      <w:r w:rsidR="00C37B5E">
        <w:rPr>
          <w:rFonts w:ascii="Times New Roman" w:hAnsi="Times New Roman" w:cs="Times New Roman"/>
          <w:sz w:val="24"/>
          <w:szCs w:val="24"/>
        </w:rPr>
        <w:t>av kursens kommunikation och informationsförmedling</w:t>
      </w:r>
      <w:r w:rsidR="00976B48" w:rsidRPr="001D07F9">
        <w:rPr>
          <w:rFonts w:ascii="Times New Roman" w:hAnsi="Times New Roman" w:cs="Times New Roman"/>
          <w:sz w:val="24"/>
          <w:szCs w:val="24"/>
        </w:rPr>
        <w:t xml:space="preserve"> kommer </w:t>
      </w:r>
      <w:r w:rsidRPr="001D07F9">
        <w:rPr>
          <w:rFonts w:ascii="Times New Roman" w:hAnsi="Times New Roman" w:cs="Times New Roman"/>
          <w:sz w:val="24"/>
          <w:szCs w:val="24"/>
        </w:rPr>
        <w:t xml:space="preserve">att ske via </w:t>
      </w:r>
      <w:proofErr w:type="spellStart"/>
      <w:r w:rsidRPr="001D07F9">
        <w:rPr>
          <w:rFonts w:ascii="Times New Roman" w:hAnsi="Times New Roman" w:cs="Times New Roman"/>
          <w:sz w:val="24"/>
          <w:szCs w:val="24"/>
        </w:rPr>
        <w:t>Lisam</w:t>
      </w:r>
      <w:proofErr w:type="spellEnd"/>
      <w:r w:rsidRPr="001D07F9">
        <w:rPr>
          <w:rFonts w:ascii="Times New Roman" w:hAnsi="Times New Roman" w:cs="Times New Roman"/>
          <w:sz w:val="24"/>
          <w:szCs w:val="24"/>
        </w:rPr>
        <w:t>.</w:t>
      </w:r>
      <w:r w:rsidR="00976B48" w:rsidRPr="001D07F9">
        <w:rPr>
          <w:rFonts w:ascii="Times New Roman" w:hAnsi="Times New Roman" w:cs="Times New Roman"/>
          <w:sz w:val="24"/>
          <w:szCs w:val="24"/>
        </w:rPr>
        <w:t xml:space="preserve"> För att få del av aktuell information </w:t>
      </w:r>
      <w:r w:rsidRPr="001D07F9">
        <w:rPr>
          <w:rFonts w:ascii="Times New Roman" w:hAnsi="Times New Roman" w:cs="Times New Roman"/>
          <w:sz w:val="24"/>
          <w:szCs w:val="24"/>
        </w:rPr>
        <w:t xml:space="preserve">och eventuella ändringar </w:t>
      </w:r>
      <w:r w:rsidR="00976B48" w:rsidRPr="001D07F9">
        <w:rPr>
          <w:rFonts w:ascii="Times New Roman" w:hAnsi="Times New Roman" w:cs="Times New Roman"/>
          <w:sz w:val="24"/>
          <w:szCs w:val="24"/>
        </w:rPr>
        <w:t xml:space="preserve">är det mycket viktigt att du med jämna mellanrum loggar in på </w:t>
      </w:r>
      <w:proofErr w:type="spellStart"/>
      <w:r w:rsidR="00976B48" w:rsidRPr="001D07F9">
        <w:rPr>
          <w:rFonts w:ascii="Times New Roman" w:hAnsi="Times New Roman" w:cs="Times New Roman"/>
          <w:sz w:val="24"/>
          <w:szCs w:val="24"/>
        </w:rPr>
        <w:t>Lisam</w:t>
      </w:r>
      <w:proofErr w:type="spellEnd"/>
      <w:r w:rsidR="00976B48" w:rsidRPr="001D07F9">
        <w:rPr>
          <w:rFonts w:ascii="Times New Roman" w:hAnsi="Times New Roman" w:cs="Times New Roman"/>
          <w:sz w:val="24"/>
          <w:szCs w:val="24"/>
        </w:rPr>
        <w:t xml:space="preserve">. På </w:t>
      </w:r>
      <w:proofErr w:type="spellStart"/>
      <w:r w:rsidR="00976B48" w:rsidRPr="001D07F9">
        <w:rPr>
          <w:rFonts w:ascii="Times New Roman" w:hAnsi="Times New Roman" w:cs="Times New Roman"/>
          <w:sz w:val="24"/>
          <w:szCs w:val="24"/>
        </w:rPr>
        <w:t>Lisam</w:t>
      </w:r>
      <w:proofErr w:type="spellEnd"/>
      <w:r w:rsidR="00976B48" w:rsidRPr="001D07F9">
        <w:rPr>
          <w:rFonts w:ascii="Times New Roman" w:hAnsi="Times New Roman" w:cs="Times New Roman"/>
          <w:sz w:val="24"/>
          <w:szCs w:val="24"/>
        </w:rPr>
        <w:t xml:space="preserve"> finns också utrymme för gruppen att utbyta information och </w:t>
      </w:r>
      <w:r w:rsidR="00F34064">
        <w:rPr>
          <w:rFonts w:ascii="Times New Roman" w:hAnsi="Times New Roman" w:cs="Times New Roman"/>
          <w:sz w:val="24"/>
          <w:szCs w:val="24"/>
        </w:rPr>
        <w:t xml:space="preserve">att </w:t>
      </w:r>
      <w:r w:rsidR="00976B48" w:rsidRPr="001D07F9">
        <w:rPr>
          <w:rFonts w:ascii="Times New Roman" w:hAnsi="Times New Roman" w:cs="Times New Roman"/>
          <w:sz w:val="24"/>
          <w:szCs w:val="24"/>
        </w:rPr>
        <w:t xml:space="preserve">samarbeta. </w:t>
      </w:r>
    </w:p>
    <w:p w14:paraId="7E90D2ED" w14:textId="77777777" w:rsidR="0061143C" w:rsidRPr="00013CCA" w:rsidRDefault="00976B48" w:rsidP="0061143C">
      <w:pPr>
        <w:ind w:left="-5" w:right="201"/>
        <w:rPr>
          <w:rFonts w:ascii="Times New Roman" w:hAnsi="Times New Roman" w:cs="Times New Roman"/>
          <w:sz w:val="24"/>
          <w:szCs w:val="24"/>
        </w:rPr>
      </w:pPr>
      <w:r>
        <w:t xml:space="preserve"> </w:t>
      </w:r>
      <w:r w:rsidR="0061143C" w:rsidRPr="00013CCA">
        <w:rPr>
          <w:rFonts w:ascii="Times New Roman" w:hAnsi="Times New Roman" w:cs="Times New Roman"/>
          <w:sz w:val="24"/>
          <w:szCs w:val="24"/>
        </w:rPr>
        <w:t xml:space="preserve">De schemalagda momenten består av kursintroduktion samt föreläsningar, seminarier och en workshop. Utöver det förväntas du delta i läsecirkel – i korthet ett tillfälle att diskutera kurslitteraturen. Se ytterligare info under Läsecirkel nedan. Observera att läsecirklarna är studentledda och att ni själva ansvarar för deras utformning och innehåll. </w:t>
      </w:r>
    </w:p>
    <w:p w14:paraId="5185778E" w14:textId="14F8CAA2" w:rsidR="00976B48" w:rsidRDefault="00976B48" w:rsidP="00976B48"/>
    <w:p w14:paraId="08485875" w14:textId="77777777" w:rsidR="00976B48" w:rsidRDefault="00976B48" w:rsidP="00976B48">
      <w:pPr>
        <w:pStyle w:val="Rubrik2"/>
        <w:ind w:left="-5"/>
      </w:pPr>
      <w:r>
        <w:t xml:space="preserve">Läsecirkel </w:t>
      </w:r>
    </w:p>
    <w:p w14:paraId="5A763A1F" w14:textId="6A369792" w:rsidR="00976B48" w:rsidRPr="00573B41" w:rsidRDefault="00976B48" w:rsidP="00834CAB">
      <w:pPr>
        <w:ind w:right="201"/>
        <w:rPr>
          <w:rFonts w:ascii="Times New Roman" w:hAnsi="Times New Roman" w:cs="Times New Roman"/>
          <w:sz w:val="24"/>
          <w:szCs w:val="24"/>
        </w:rPr>
      </w:pPr>
      <w:r w:rsidRPr="00573B41">
        <w:rPr>
          <w:rFonts w:ascii="Times New Roman" w:hAnsi="Times New Roman" w:cs="Times New Roman"/>
          <w:sz w:val="24"/>
          <w:szCs w:val="24"/>
        </w:rPr>
        <w:t>Tanken med läsecirkeln är att ni studenter ska hjälpa varandra att bearbeta kurslitteraturen</w:t>
      </w:r>
      <w:r w:rsidR="00573B41">
        <w:rPr>
          <w:rFonts w:ascii="Times New Roman" w:hAnsi="Times New Roman" w:cs="Times New Roman"/>
          <w:sz w:val="24"/>
          <w:szCs w:val="24"/>
        </w:rPr>
        <w:t xml:space="preserve">, diskutera och reflektera kring texter och övrigt kursinnehåll. </w:t>
      </w:r>
      <w:r w:rsidRPr="00573B41">
        <w:rPr>
          <w:rFonts w:ascii="Times New Roman" w:hAnsi="Times New Roman" w:cs="Times New Roman"/>
          <w:sz w:val="24"/>
          <w:szCs w:val="24"/>
        </w:rPr>
        <w:t xml:space="preserve">Observera att läsecirklarna är studentledda och att ni själva ansvarar för deras utformning och innehåll. </w:t>
      </w:r>
      <w:r w:rsidR="00573B41">
        <w:rPr>
          <w:rFonts w:ascii="Times New Roman" w:hAnsi="Times New Roman" w:cs="Times New Roman"/>
          <w:sz w:val="24"/>
          <w:szCs w:val="24"/>
        </w:rPr>
        <w:t xml:space="preserve">Arbetsgrupperna </w:t>
      </w:r>
      <w:r w:rsidR="00370BD7">
        <w:rPr>
          <w:rFonts w:ascii="Times New Roman" w:hAnsi="Times New Roman" w:cs="Times New Roman"/>
          <w:sz w:val="24"/>
          <w:szCs w:val="24"/>
        </w:rPr>
        <w:lastRenderedPageBreak/>
        <w:t>bestämmer själva var, när o</w:t>
      </w:r>
      <w:r w:rsidR="001F57CA">
        <w:rPr>
          <w:rFonts w:ascii="Times New Roman" w:hAnsi="Times New Roman" w:cs="Times New Roman"/>
          <w:sz w:val="24"/>
          <w:szCs w:val="24"/>
        </w:rPr>
        <w:t xml:space="preserve">ch hur de </w:t>
      </w:r>
      <w:r w:rsidRPr="00573B41">
        <w:rPr>
          <w:rFonts w:ascii="Times New Roman" w:hAnsi="Times New Roman" w:cs="Times New Roman"/>
          <w:sz w:val="24"/>
          <w:szCs w:val="24"/>
        </w:rPr>
        <w:t xml:space="preserve">vill träffas och </w:t>
      </w:r>
      <w:r w:rsidR="00A77571">
        <w:rPr>
          <w:rFonts w:ascii="Times New Roman" w:hAnsi="Times New Roman" w:cs="Times New Roman"/>
          <w:sz w:val="24"/>
          <w:szCs w:val="24"/>
        </w:rPr>
        <w:t xml:space="preserve">arbeta, på plats eller i </w:t>
      </w:r>
      <w:r w:rsidRPr="00573B41">
        <w:rPr>
          <w:rFonts w:ascii="Times New Roman" w:hAnsi="Times New Roman" w:cs="Times New Roman"/>
          <w:sz w:val="24"/>
          <w:szCs w:val="24"/>
        </w:rPr>
        <w:t xml:space="preserve">diskussionstrådar i exempelvis Teams. </w:t>
      </w:r>
    </w:p>
    <w:p w14:paraId="04A0AB41" w14:textId="77777777" w:rsidR="00976B48" w:rsidRPr="00573B41" w:rsidRDefault="00976B48" w:rsidP="00976B48">
      <w:pPr>
        <w:rPr>
          <w:rFonts w:ascii="Times New Roman" w:hAnsi="Times New Roman" w:cs="Times New Roman"/>
          <w:sz w:val="24"/>
          <w:szCs w:val="24"/>
        </w:rPr>
      </w:pPr>
      <w:r w:rsidRPr="00573B41">
        <w:rPr>
          <w:rFonts w:ascii="Times New Roman" w:hAnsi="Times New Roman" w:cs="Times New Roman"/>
          <w:sz w:val="24"/>
          <w:szCs w:val="24"/>
        </w:rPr>
        <w:t xml:space="preserve"> </w:t>
      </w:r>
    </w:p>
    <w:p w14:paraId="22D696FC" w14:textId="77777777" w:rsidR="00976B48" w:rsidRDefault="00976B48" w:rsidP="00976B48">
      <w:pPr>
        <w:pStyle w:val="Rubrik2"/>
        <w:ind w:left="-5"/>
      </w:pPr>
      <w:proofErr w:type="spellStart"/>
      <w:r>
        <w:t>Läslogg</w:t>
      </w:r>
      <w:proofErr w:type="spellEnd"/>
      <w:r>
        <w:t xml:space="preserve"> </w:t>
      </w:r>
    </w:p>
    <w:p w14:paraId="1D6B0822" w14:textId="611CC64A" w:rsidR="00976B48" w:rsidRDefault="00976B48" w:rsidP="00976B48">
      <w:pPr>
        <w:ind w:left="-5" w:right="201"/>
        <w:rPr>
          <w:rFonts w:ascii="Times New Roman" w:hAnsi="Times New Roman" w:cs="Times New Roman"/>
          <w:sz w:val="24"/>
          <w:szCs w:val="24"/>
        </w:rPr>
      </w:pPr>
      <w:r w:rsidRPr="00E254D5">
        <w:rPr>
          <w:rFonts w:ascii="Times New Roman" w:hAnsi="Times New Roman" w:cs="Times New Roman"/>
          <w:sz w:val="24"/>
          <w:szCs w:val="24"/>
        </w:rPr>
        <w:t>I samband med forskningsseminarierna under de tre sista veckorna i kursen</w:t>
      </w:r>
      <w:r w:rsidR="00365903">
        <w:rPr>
          <w:rFonts w:ascii="Times New Roman" w:hAnsi="Times New Roman" w:cs="Times New Roman"/>
          <w:sz w:val="24"/>
          <w:szCs w:val="24"/>
        </w:rPr>
        <w:t xml:space="preserve"> för du </w:t>
      </w:r>
      <w:r w:rsidRPr="00E254D5">
        <w:rPr>
          <w:rFonts w:ascii="Times New Roman" w:hAnsi="Times New Roman" w:cs="Times New Roman"/>
          <w:sz w:val="24"/>
          <w:szCs w:val="24"/>
        </w:rPr>
        <w:t xml:space="preserve">en </w:t>
      </w:r>
      <w:proofErr w:type="spellStart"/>
      <w:r w:rsidRPr="00E254D5">
        <w:rPr>
          <w:rFonts w:ascii="Times New Roman" w:hAnsi="Times New Roman" w:cs="Times New Roman"/>
          <w:sz w:val="24"/>
          <w:szCs w:val="24"/>
        </w:rPr>
        <w:t>läslogg</w:t>
      </w:r>
      <w:proofErr w:type="spellEnd"/>
      <w:r w:rsidRPr="00E254D5">
        <w:rPr>
          <w:rFonts w:ascii="Times New Roman" w:hAnsi="Times New Roman" w:cs="Times New Roman"/>
          <w:sz w:val="24"/>
          <w:szCs w:val="24"/>
        </w:rPr>
        <w:t xml:space="preserve">. Inför varje seminarium under v. 37–39 förväntas du läsa och ge kort skriftlig återkoppling på dina kamraters PM (som ingår i din seminariegrupp). Till din hjälp har du de kunskaper du fortlöpande tillskansar dig under kursen och de frågeställningar du jobbar med i STN1 (se flödesschema v. 36 nedan). Under Kursdokument på </w:t>
      </w:r>
      <w:proofErr w:type="spellStart"/>
      <w:r w:rsidRPr="00E254D5">
        <w:rPr>
          <w:rFonts w:ascii="Times New Roman" w:hAnsi="Times New Roman" w:cs="Times New Roman"/>
          <w:sz w:val="24"/>
          <w:szCs w:val="24"/>
        </w:rPr>
        <w:t>Lisam</w:t>
      </w:r>
      <w:proofErr w:type="spellEnd"/>
      <w:r w:rsidRPr="00E254D5">
        <w:rPr>
          <w:rFonts w:ascii="Times New Roman" w:hAnsi="Times New Roman" w:cs="Times New Roman"/>
          <w:sz w:val="24"/>
          <w:szCs w:val="24"/>
        </w:rPr>
        <w:t xml:space="preserve"> finns en mall som du kan ladda ner. Läsloggen laddas sedan upp i angiven mapp på samarbetsytan (</w:t>
      </w:r>
      <w:r w:rsidRPr="00E254D5">
        <w:rPr>
          <w:rFonts w:ascii="Times New Roman" w:eastAsia="Times New Roman" w:hAnsi="Times New Roman" w:cs="Times New Roman"/>
          <w:i/>
          <w:sz w:val="24"/>
          <w:szCs w:val="24"/>
        </w:rPr>
        <w:t xml:space="preserve">Samarbetsyta </w:t>
      </w:r>
      <w:proofErr w:type="gramStart"/>
      <w:r w:rsidRPr="00E254D5">
        <w:rPr>
          <w:rFonts w:ascii="Times New Roman" w:eastAsia="Times New Roman" w:hAnsi="Times New Roman" w:cs="Times New Roman"/>
          <w:i/>
          <w:sz w:val="24"/>
          <w:szCs w:val="24"/>
        </w:rPr>
        <w:t>– &gt;</w:t>
      </w:r>
      <w:proofErr w:type="gramEnd"/>
      <w:r w:rsidRPr="00E254D5">
        <w:rPr>
          <w:rFonts w:ascii="Times New Roman" w:eastAsia="Times New Roman" w:hAnsi="Times New Roman" w:cs="Times New Roman"/>
          <w:i/>
          <w:sz w:val="24"/>
          <w:szCs w:val="24"/>
        </w:rPr>
        <w:t xml:space="preserve"> Grupp…</w:t>
      </w:r>
      <w:r w:rsidRPr="00E254D5">
        <w:rPr>
          <w:rFonts w:ascii="Times New Roman" w:hAnsi="Times New Roman" w:cs="Times New Roman"/>
          <w:sz w:val="24"/>
          <w:szCs w:val="24"/>
        </w:rPr>
        <w:t>). Döp dokumentet med ditt namn. Arbetet med läsloggen bidrar till det gemensamma lärandet och utgör en resurs för dig och dina kamrater i arbetet med era PM.</w:t>
      </w:r>
      <w:r w:rsidR="00E94677">
        <w:rPr>
          <w:rFonts w:ascii="Times New Roman" w:hAnsi="Times New Roman" w:cs="Times New Roman"/>
          <w:sz w:val="24"/>
          <w:szCs w:val="24"/>
        </w:rPr>
        <w:t xml:space="preserve"> Det går bra att skriva </w:t>
      </w:r>
      <w:r w:rsidR="00C96082">
        <w:rPr>
          <w:rFonts w:ascii="Times New Roman" w:hAnsi="Times New Roman" w:cs="Times New Roman"/>
          <w:sz w:val="24"/>
          <w:szCs w:val="24"/>
        </w:rPr>
        <w:t xml:space="preserve">läsloggen tillsammans med din skrivkamrat. </w:t>
      </w:r>
    </w:p>
    <w:p w14:paraId="3CEEED3C" w14:textId="77777777" w:rsidR="00147759" w:rsidRDefault="00147759" w:rsidP="00976B48">
      <w:pPr>
        <w:ind w:left="-5" w:right="201"/>
        <w:rPr>
          <w:rFonts w:ascii="Times New Roman" w:hAnsi="Times New Roman" w:cs="Times New Roman"/>
          <w:sz w:val="24"/>
          <w:szCs w:val="24"/>
        </w:rPr>
      </w:pPr>
    </w:p>
    <w:p w14:paraId="6350D6C4" w14:textId="77777777" w:rsidR="00147759" w:rsidRPr="000A5987" w:rsidRDefault="00147759" w:rsidP="0006575A">
      <w:pPr>
        <w:pStyle w:val="Rubrik2"/>
        <w:rPr>
          <w:rFonts w:cstheme="majorHAnsi"/>
        </w:rPr>
      </w:pPr>
      <w:r w:rsidRPr="000A5987">
        <w:rPr>
          <w:rFonts w:cstheme="majorHAnsi"/>
        </w:rPr>
        <w:t xml:space="preserve">Obligatoriska moment </w:t>
      </w:r>
    </w:p>
    <w:p w14:paraId="0B2521B8" w14:textId="77777777" w:rsidR="007613DC" w:rsidRDefault="00B625D1" w:rsidP="007613DC">
      <w:pPr>
        <w:ind w:left="-5" w:right="201"/>
        <w:rPr>
          <w:rFonts w:ascii="Times New Roman" w:eastAsia="Times New Roman" w:hAnsi="Times New Roman" w:cs="Times New Roman"/>
          <w:b/>
          <w:sz w:val="24"/>
          <w:szCs w:val="24"/>
        </w:rPr>
      </w:pPr>
      <w:r>
        <w:rPr>
          <w:rFonts w:ascii="Times New Roman" w:hAnsi="Times New Roman" w:cs="Times New Roman"/>
          <w:sz w:val="24"/>
          <w:szCs w:val="24"/>
        </w:rPr>
        <w:t xml:space="preserve">En del av kursens moment </w:t>
      </w:r>
      <w:r w:rsidR="00147759" w:rsidRPr="00013CCA">
        <w:rPr>
          <w:rFonts w:ascii="Times New Roman" w:hAnsi="Times New Roman" w:cs="Times New Roman"/>
          <w:sz w:val="24"/>
          <w:szCs w:val="24"/>
        </w:rPr>
        <w:t xml:space="preserve">är obligatoriska. Det innebär att närvaro vid dessa tillfällen samt förberedelse inför dessa tillfällen är ett grundläggande krav. Dessa är markerade i flödesschemat. Andra moment i kursen är inte examinerande utan fungerar på olika sätt som stöd för ditt lärande. Närvaro vid dessa moment är inte obligatorisk men är till stor hjälp och ibland en förutsättning för att kunna möta kursmålen. Alla moment i kursen är planerade och utformade för att maximera studenternas möjligheter till lärande. Vi som arbetar med kursen planerar utifrån utgångspunkten att alla studerande deltar i kursens </w:t>
      </w:r>
      <w:r>
        <w:rPr>
          <w:rFonts w:ascii="Times New Roman" w:hAnsi="Times New Roman" w:cs="Times New Roman"/>
          <w:sz w:val="24"/>
          <w:szCs w:val="24"/>
        </w:rPr>
        <w:t>samtliga</w:t>
      </w:r>
      <w:r w:rsidR="00147759" w:rsidRPr="00013CCA">
        <w:rPr>
          <w:rFonts w:ascii="Times New Roman" w:hAnsi="Times New Roman" w:cs="Times New Roman"/>
          <w:sz w:val="24"/>
          <w:szCs w:val="24"/>
        </w:rPr>
        <w:t xml:space="preserve"> moment.</w:t>
      </w:r>
      <w:r w:rsidR="00147759" w:rsidRPr="00013CCA">
        <w:rPr>
          <w:rFonts w:ascii="Times New Roman" w:eastAsia="Times New Roman" w:hAnsi="Times New Roman" w:cs="Times New Roman"/>
          <w:b/>
          <w:sz w:val="24"/>
          <w:szCs w:val="24"/>
        </w:rPr>
        <w:t xml:space="preserve"> </w:t>
      </w:r>
    </w:p>
    <w:p w14:paraId="2F4C1610" w14:textId="1B2C9B07" w:rsidR="00147759" w:rsidRPr="00013CCA" w:rsidRDefault="007613DC"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Information om varje moment och om hur du ska förbereda dig inför varje moment finns under varje rubrik i flödesschemat längre fram i det här dokumentet.</w:t>
      </w:r>
      <w:r w:rsidR="00B9263A">
        <w:rPr>
          <w:rFonts w:ascii="Times New Roman" w:hAnsi="Times New Roman" w:cs="Times New Roman"/>
          <w:sz w:val="24"/>
          <w:szCs w:val="24"/>
        </w:rPr>
        <w:t xml:space="preserve"> Vissa av föreläsningarna finns tillgängliga</w:t>
      </w:r>
      <w:r w:rsidRPr="00013CCA">
        <w:rPr>
          <w:rFonts w:ascii="Times New Roman" w:hAnsi="Times New Roman" w:cs="Times New Roman"/>
          <w:sz w:val="24"/>
          <w:szCs w:val="24"/>
        </w:rPr>
        <w:t xml:space="preserve"> i inspelat format via </w:t>
      </w:r>
      <w:proofErr w:type="spellStart"/>
      <w:r w:rsidRPr="00013CCA">
        <w:rPr>
          <w:rFonts w:ascii="Times New Roman" w:hAnsi="Times New Roman" w:cs="Times New Roman"/>
          <w:sz w:val="24"/>
          <w:szCs w:val="24"/>
        </w:rPr>
        <w:t>Lisam</w:t>
      </w:r>
      <w:proofErr w:type="spellEnd"/>
      <w:r w:rsidR="00B9263A">
        <w:rPr>
          <w:rFonts w:ascii="Times New Roman" w:hAnsi="Times New Roman" w:cs="Times New Roman"/>
          <w:sz w:val="24"/>
          <w:szCs w:val="24"/>
        </w:rPr>
        <w:t xml:space="preserve"> (Videobiblioteket)</w:t>
      </w:r>
      <w:r w:rsidRPr="00013CCA">
        <w:rPr>
          <w:rFonts w:ascii="Times New Roman" w:hAnsi="Times New Roman" w:cs="Times New Roman"/>
          <w:sz w:val="24"/>
          <w:szCs w:val="24"/>
        </w:rPr>
        <w:t xml:space="preserve">. </w:t>
      </w:r>
    </w:p>
    <w:p w14:paraId="14F73D21"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6BF0E23E" w14:textId="77777777" w:rsidR="00147759" w:rsidRPr="00D96EB1" w:rsidRDefault="00147759" w:rsidP="00147759">
      <w:pPr>
        <w:pStyle w:val="Rubrik2"/>
        <w:ind w:left="-5"/>
        <w:rPr>
          <w:rFonts w:ascii="Times New Roman" w:eastAsiaTheme="minorHAnsi" w:hAnsi="Times New Roman" w:cs="Times New Roman"/>
          <w:color w:val="auto"/>
          <w:sz w:val="24"/>
          <w:szCs w:val="24"/>
        </w:rPr>
      </w:pPr>
      <w:r w:rsidRPr="00D96EB1">
        <w:rPr>
          <w:rFonts w:cstheme="majorHAnsi"/>
        </w:rPr>
        <w:t>Examination och provkoder</w:t>
      </w:r>
      <w:r w:rsidRPr="00D96EB1">
        <w:rPr>
          <w:rFonts w:ascii="Times New Roman" w:eastAsiaTheme="minorHAnsi" w:hAnsi="Times New Roman" w:cs="Times New Roman"/>
          <w:color w:val="auto"/>
          <w:sz w:val="24"/>
          <w:szCs w:val="24"/>
        </w:rPr>
        <w:t xml:space="preserve"> </w:t>
      </w:r>
    </w:p>
    <w:p w14:paraId="13245AC3"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STN1 Skriftlig tentamen: hemtentamen 4 </w:t>
      </w:r>
      <w:proofErr w:type="spellStart"/>
      <w:r w:rsidRPr="00013CCA">
        <w:rPr>
          <w:rFonts w:ascii="Times New Roman" w:hAnsi="Times New Roman" w:cs="Times New Roman"/>
          <w:sz w:val="24"/>
          <w:szCs w:val="24"/>
        </w:rPr>
        <w:t>hp</w:t>
      </w:r>
      <w:proofErr w:type="spellEnd"/>
      <w:r w:rsidRPr="00013CCA">
        <w:rPr>
          <w:rFonts w:ascii="Times New Roman" w:hAnsi="Times New Roman" w:cs="Times New Roman"/>
          <w:sz w:val="24"/>
          <w:szCs w:val="24"/>
        </w:rPr>
        <w:t xml:space="preserve"> U–G </w:t>
      </w:r>
    </w:p>
    <w:p w14:paraId="74BAB697"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RAP1 Rapport: Skriftlig forskningsplan 5 </w:t>
      </w:r>
      <w:proofErr w:type="spellStart"/>
      <w:r w:rsidRPr="00013CCA">
        <w:rPr>
          <w:rFonts w:ascii="Times New Roman" w:hAnsi="Times New Roman" w:cs="Times New Roman"/>
          <w:sz w:val="24"/>
          <w:szCs w:val="24"/>
        </w:rPr>
        <w:t>hp</w:t>
      </w:r>
      <w:proofErr w:type="spellEnd"/>
      <w:r w:rsidRPr="00013CCA">
        <w:rPr>
          <w:rFonts w:ascii="Times New Roman" w:hAnsi="Times New Roman" w:cs="Times New Roman"/>
          <w:sz w:val="24"/>
          <w:szCs w:val="24"/>
        </w:rPr>
        <w:t xml:space="preserve"> U–VG </w:t>
      </w:r>
    </w:p>
    <w:p w14:paraId="39FBB132"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OBL1 Seminariedeltagande: 0 </w:t>
      </w:r>
      <w:proofErr w:type="spellStart"/>
      <w:r w:rsidRPr="00013CCA">
        <w:rPr>
          <w:rFonts w:ascii="Times New Roman" w:hAnsi="Times New Roman" w:cs="Times New Roman"/>
          <w:sz w:val="24"/>
          <w:szCs w:val="24"/>
        </w:rPr>
        <w:t>hp</w:t>
      </w:r>
      <w:proofErr w:type="spellEnd"/>
      <w:r w:rsidRPr="00013CCA">
        <w:rPr>
          <w:rFonts w:ascii="Times New Roman" w:hAnsi="Times New Roman" w:cs="Times New Roman"/>
          <w:sz w:val="24"/>
          <w:szCs w:val="24"/>
        </w:rPr>
        <w:t xml:space="preserve"> D </w:t>
      </w:r>
    </w:p>
    <w:p w14:paraId="07C9AC3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EDFDC9E" w14:textId="77777777" w:rsidR="00147759" w:rsidRPr="00D96EB1" w:rsidRDefault="00147759" w:rsidP="00147759">
      <w:pPr>
        <w:pStyle w:val="Rubrik2"/>
        <w:ind w:left="-5"/>
        <w:rPr>
          <w:rFonts w:cstheme="majorHAnsi"/>
        </w:rPr>
      </w:pPr>
      <w:r w:rsidRPr="00D96EB1">
        <w:rPr>
          <w:rFonts w:cstheme="majorHAnsi"/>
        </w:rPr>
        <w:t xml:space="preserve">Ersättningsuppgift vid uteblivet seminarium </w:t>
      </w:r>
    </w:p>
    <w:p w14:paraId="4D1F8D2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Deltagande vid seminarier och workshops är obligatoriskt. Om du inte har möjlighet att närvara vid något av dessa ska en skriftlig ersättningsuppgift lämnas in i avsedd mapp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senast i samband med kursens avslut. Vid uteblivet seminarium under v. 37–39 ska du för varje missat seminarium lämna in en skriftlig reflektion kring det tema som seminariet behandlar (problemformulering och syfte, teori och metod, tidigare forskning) i </w:t>
      </w:r>
      <w:r w:rsidRPr="00013CCA">
        <w:rPr>
          <w:rFonts w:ascii="Times New Roman" w:hAnsi="Times New Roman" w:cs="Times New Roman"/>
          <w:sz w:val="24"/>
          <w:szCs w:val="24"/>
        </w:rPr>
        <w:lastRenderedPageBreak/>
        <w:t xml:space="preserve">relation till ditt PM. Referera till minst två av de obligatoriska titlarna i referenslistan. Omfattning ca 1–2 A4-sidor.  </w:t>
      </w:r>
    </w:p>
    <w:p w14:paraId="4E775016"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Kontakta Björn Sjögren vid missad workshop. </w:t>
      </w:r>
    </w:p>
    <w:p w14:paraId="52482EF0" w14:textId="77777777" w:rsidR="00147759" w:rsidRPr="00A749F0" w:rsidRDefault="00147759" w:rsidP="00147759">
      <w:pPr>
        <w:rPr>
          <w:rFonts w:asciiTheme="majorHAnsi" w:hAnsiTheme="majorHAnsi" w:cstheme="majorHAnsi"/>
          <w:sz w:val="32"/>
          <w:szCs w:val="32"/>
        </w:rPr>
      </w:pPr>
      <w:r w:rsidRPr="00013CCA">
        <w:rPr>
          <w:rFonts w:ascii="Times New Roman" w:hAnsi="Times New Roman" w:cs="Times New Roman"/>
          <w:sz w:val="24"/>
          <w:szCs w:val="24"/>
        </w:rPr>
        <w:t xml:space="preserve"> </w:t>
      </w:r>
    </w:p>
    <w:p w14:paraId="481B6B7C" w14:textId="2991A8B3" w:rsidR="00147759" w:rsidRPr="00013CCA" w:rsidRDefault="00147759" w:rsidP="00147759">
      <w:pPr>
        <w:rPr>
          <w:rFonts w:ascii="Times New Roman" w:hAnsi="Times New Roman" w:cs="Times New Roman"/>
          <w:sz w:val="24"/>
          <w:szCs w:val="24"/>
        </w:rPr>
      </w:pPr>
    </w:p>
    <w:p w14:paraId="59D2F65F" w14:textId="42AA0864"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ab/>
        <w:t xml:space="preserve"> </w:t>
      </w:r>
      <w:r w:rsidRPr="00013CCA">
        <w:rPr>
          <w:rFonts w:ascii="Times New Roman" w:hAnsi="Times New Roman" w:cs="Times New Roman"/>
          <w:sz w:val="24"/>
          <w:szCs w:val="24"/>
        </w:rPr>
        <w:br w:type="page"/>
      </w:r>
    </w:p>
    <w:p w14:paraId="0D428A62" w14:textId="77777777" w:rsidR="00147759" w:rsidRPr="00013CCA" w:rsidRDefault="00147759" w:rsidP="00147759">
      <w:pPr>
        <w:pStyle w:val="Rubrik1"/>
        <w:ind w:left="-5"/>
        <w:rPr>
          <w:rFonts w:ascii="Times New Roman" w:hAnsi="Times New Roman" w:cs="Times New Roman"/>
          <w:sz w:val="24"/>
          <w:szCs w:val="24"/>
        </w:rPr>
      </w:pPr>
      <w:bookmarkStart w:id="1" w:name="_Toc23144"/>
      <w:r w:rsidRPr="00013CCA">
        <w:rPr>
          <w:rFonts w:ascii="Times New Roman" w:hAnsi="Times New Roman" w:cs="Times New Roman"/>
          <w:sz w:val="24"/>
          <w:szCs w:val="24"/>
        </w:rPr>
        <w:lastRenderedPageBreak/>
        <w:t xml:space="preserve">Flödesschema </w:t>
      </w:r>
      <w:r w:rsidRPr="00013CCA">
        <w:rPr>
          <w:rFonts w:ascii="Times New Roman" w:eastAsia="Calibri" w:hAnsi="Times New Roman" w:cs="Times New Roman"/>
          <w:color w:val="355E91"/>
          <w:sz w:val="24"/>
          <w:szCs w:val="24"/>
        </w:rPr>
        <w:t xml:space="preserve"> </w:t>
      </w:r>
      <w:bookmarkEnd w:id="1"/>
    </w:p>
    <w:p w14:paraId="4CC38C58"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color w:val="141A48"/>
          <w:sz w:val="24"/>
          <w:szCs w:val="24"/>
        </w:rPr>
        <w:t xml:space="preserve"> </w:t>
      </w:r>
    </w:p>
    <w:p w14:paraId="04EBF566"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Vecka 34 </w:t>
      </w:r>
    </w:p>
    <w:p w14:paraId="6B31ECF8" w14:textId="389BCE42" w:rsidR="00147759" w:rsidRPr="00013CCA" w:rsidRDefault="002B6B8D" w:rsidP="00147759">
      <w:pPr>
        <w:spacing w:after="7"/>
        <w:ind w:left="-2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5E93F068" wp14:editId="316CDE60">
                <wp:extent cx="5794375" cy="8890"/>
                <wp:effectExtent l="0" t="0" r="1270" b="3175"/>
                <wp:docPr id="47201960" name="Group 20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8890"/>
                          <a:chOff x="0" y="0"/>
                          <a:chExt cx="57942" cy="91"/>
                        </a:xfrm>
                      </wpg:grpSpPr>
                      <wps:wsp>
                        <wps:cNvPr id="1727198474" name="Shape 23365"/>
                        <wps:cNvSpPr>
                          <a:spLocks/>
                        </wps:cNvSpPr>
                        <wps:spPr bwMode="auto">
                          <a:xfrm>
                            <a:off x="0" y="0"/>
                            <a:ext cx="57942" cy="91"/>
                          </a:xfrm>
                          <a:custGeom>
                            <a:avLst/>
                            <a:gdLst>
                              <a:gd name="T0" fmla="*/ 0 w 5794248"/>
                              <a:gd name="T1" fmla="*/ 0 h 9144"/>
                              <a:gd name="T2" fmla="*/ 5794248 w 5794248"/>
                              <a:gd name="T3" fmla="*/ 0 h 9144"/>
                              <a:gd name="T4" fmla="*/ 5794248 w 5794248"/>
                              <a:gd name="T5" fmla="*/ 9144 h 9144"/>
                              <a:gd name="T6" fmla="*/ 0 w 5794248"/>
                              <a:gd name="T7" fmla="*/ 9144 h 9144"/>
                              <a:gd name="T8" fmla="*/ 0 w 5794248"/>
                              <a:gd name="T9" fmla="*/ 0 h 9144"/>
                              <a:gd name="T10" fmla="*/ 0 w 5794248"/>
                              <a:gd name="T11" fmla="*/ 0 h 9144"/>
                              <a:gd name="T12" fmla="*/ 5794248 w 5794248"/>
                              <a:gd name="T13" fmla="*/ 9144 h 9144"/>
                            </a:gdLst>
                            <a:ahLst/>
                            <a:cxnLst>
                              <a:cxn ang="0">
                                <a:pos x="T0" y="T1"/>
                              </a:cxn>
                              <a:cxn ang="0">
                                <a:pos x="T2" y="T3"/>
                              </a:cxn>
                              <a:cxn ang="0">
                                <a:pos x="T4" y="T5"/>
                              </a:cxn>
                              <a:cxn ang="0">
                                <a:pos x="T6" y="T7"/>
                              </a:cxn>
                              <a:cxn ang="0">
                                <a:pos x="T8" y="T9"/>
                              </a:cxn>
                            </a:cxnLst>
                            <a:rect l="T10" t="T11" r="T12" b="T13"/>
                            <a:pathLst>
                              <a:path w="5794248" h="9144">
                                <a:moveTo>
                                  <a:pt x="0" y="0"/>
                                </a:moveTo>
                                <a:lnTo>
                                  <a:pt x="5794248" y="0"/>
                                </a:lnTo>
                                <a:lnTo>
                                  <a:pt x="5794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93F975" id="Group 20210" o:spid="_x0000_s1026" style="width:456.25pt;height:.7pt;mso-position-horizontal-relative:char;mso-position-vertical-relative:line" coordsize="57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">
                <v:shape id="Shape 23365" o:spid="_x0000_s1027" style="position:absolute;width:57942;height:91;visibility:visible;mso-wrap-style:square;v-text-anchor:top" coordsize="5794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" path="m,l5794248,r,9144l,9144,,e" fillcolor="black" stroked="f" strokeweight="0">
                  <v:stroke miterlimit="83231f" joinstyle="miter"/>
                  <v:path arrowok="t" o:connecttype="custom" o:connectlocs="0,0;57942,0;57942,91;0,91;0,0" o:connectangles="0,0,0,0,0" textboxrect="0,0,5794248,9144"/>
                </v:shape>
                <w10:anchorlock/>
              </v:group>
            </w:pict>
          </mc:Fallback>
        </mc:AlternateContent>
      </w:r>
    </w:p>
    <w:p w14:paraId="755CD8A8"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05F09AE6"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Introduktion </w:t>
      </w:r>
    </w:p>
    <w:p w14:paraId="7A731263" w14:textId="1604200E" w:rsidR="00147759" w:rsidRPr="00013CCA" w:rsidRDefault="00EE3663" w:rsidP="00147759">
      <w:pPr>
        <w:ind w:left="-5" w:right="201"/>
        <w:rPr>
          <w:rFonts w:ascii="Times New Roman" w:hAnsi="Times New Roman" w:cs="Times New Roman"/>
          <w:sz w:val="24"/>
          <w:szCs w:val="24"/>
        </w:rPr>
      </w:pPr>
      <w:r>
        <w:rPr>
          <w:rFonts w:ascii="Times New Roman" w:hAnsi="Times New Roman" w:cs="Times New Roman"/>
          <w:sz w:val="24"/>
          <w:szCs w:val="24"/>
        </w:rPr>
        <w:t>Linda Häll</w:t>
      </w:r>
      <w:r w:rsidR="00147759" w:rsidRPr="00013CCA">
        <w:rPr>
          <w:rFonts w:ascii="Times New Roman" w:hAnsi="Times New Roman" w:cs="Times New Roman"/>
          <w:sz w:val="24"/>
          <w:szCs w:val="24"/>
        </w:rPr>
        <w:t>, universitets</w:t>
      </w:r>
      <w:r>
        <w:rPr>
          <w:rFonts w:ascii="Times New Roman" w:hAnsi="Times New Roman" w:cs="Times New Roman"/>
          <w:sz w:val="24"/>
          <w:szCs w:val="24"/>
        </w:rPr>
        <w:t>lektor</w:t>
      </w:r>
    </w:p>
    <w:p w14:paraId="2B955FF2" w14:textId="05BEA382"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Kursintroduktionen avser att belysa kursens innehåll, arbetsformer och examination. </w:t>
      </w:r>
    </w:p>
    <w:p w14:paraId="1C8E83AF"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25E8FF7" w14:textId="1CADBE4D" w:rsidR="00147759" w:rsidRPr="00013CCA" w:rsidRDefault="00F06225" w:rsidP="00147759">
      <w:pPr>
        <w:ind w:left="-5" w:right="201"/>
        <w:rPr>
          <w:rFonts w:ascii="Times New Roman" w:hAnsi="Times New Roman" w:cs="Times New Roman"/>
          <w:sz w:val="24"/>
          <w:szCs w:val="24"/>
        </w:rPr>
      </w:pPr>
      <w:r>
        <w:rPr>
          <w:rFonts w:ascii="Times New Roman" w:hAnsi="Times New Roman" w:cs="Times New Roman"/>
          <w:sz w:val="24"/>
          <w:szCs w:val="24"/>
        </w:rPr>
        <w:t xml:space="preserve">Förberedelse: </w:t>
      </w:r>
      <w:r w:rsidR="00147759" w:rsidRPr="00F06225">
        <w:rPr>
          <w:rFonts w:ascii="Times New Roman" w:hAnsi="Times New Roman" w:cs="Times New Roman"/>
          <w:sz w:val="24"/>
          <w:szCs w:val="24"/>
        </w:rPr>
        <w:t>Läs</w:t>
      </w:r>
      <w:r w:rsidR="00147759" w:rsidRPr="00013CCA">
        <w:rPr>
          <w:rFonts w:ascii="Times New Roman" w:hAnsi="Times New Roman" w:cs="Times New Roman"/>
          <w:sz w:val="24"/>
          <w:szCs w:val="24"/>
        </w:rPr>
        <w:t xml:space="preserve"> igenom kursplanen, </w:t>
      </w:r>
      <w:r w:rsidR="009A6B70">
        <w:rPr>
          <w:rFonts w:ascii="Times New Roman" w:hAnsi="Times New Roman" w:cs="Times New Roman"/>
          <w:sz w:val="24"/>
          <w:szCs w:val="24"/>
        </w:rPr>
        <w:t>studie</w:t>
      </w:r>
      <w:r w:rsidR="00147759" w:rsidRPr="00013CCA">
        <w:rPr>
          <w:rFonts w:ascii="Times New Roman" w:hAnsi="Times New Roman" w:cs="Times New Roman"/>
          <w:sz w:val="24"/>
          <w:szCs w:val="24"/>
        </w:rPr>
        <w:t>handlednin</w:t>
      </w:r>
      <w:r w:rsidR="009A6B70">
        <w:rPr>
          <w:rFonts w:ascii="Times New Roman" w:hAnsi="Times New Roman" w:cs="Times New Roman"/>
          <w:sz w:val="24"/>
          <w:szCs w:val="24"/>
        </w:rPr>
        <w:t>g och schema</w:t>
      </w:r>
      <w:r w:rsidR="00147759" w:rsidRPr="00013CCA">
        <w:rPr>
          <w:rFonts w:ascii="Times New Roman" w:hAnsi="Times New Roman" w:cs="Times New Roman"/>
          <w:sz w:val="24"/>
          <w:szCs w:val="24"/>
        </w:rPr>
        <w:t xml:space="preserve">. Ta med dig eventuella frågor som dyker upp. </w:t>
      </w:r>
    </w:p>
    <w:p w14:paraId="20C5C3D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r w:rsidRPr="00013CCA">
        <w:rPr>
          <w:rFonts w:ascii="Times New Roman" w:hAnsi="Times New Roman" w:cs="Times New Roman"/>
          <w:sz w:val="24"/>
          <w:szCs w:val="24"/>
        </w:rPr>
        <w:tab/>
        <w:t xml:space="preserve"> </w:t>
      </w:r>
    </w:p>
    <w:p w14:paraId="5DF698B2"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Föreläsning 1 </w:t>
      </w:r>
    </w:p>
    <w:p w14:paraId="584CC818" w14:textId="77777777" w:rsidR="00147759" w:rsidRPr="00013CCA" w:rsidRDefault="00147759" w:rsidP="00147759">
      <w:pPr>
        <w:tabs>
          <w:tab w:val="center" w:pos="2608"/>
        </w:tabs>
        <w:ind w:left="-15"/>
        <w:rPr>
          <w:rFonts w:ascii="Times New Roman" w:hAnsi="Times New Roman" w:cs="Times New Roman"/>
          <w:sz w:val="24"/>
          <w:szCs w:val="24"/>
        </w:rPr>
      </w:pPr>
      <w:r w:rsidRPr="00013CCA">
        <w:rPr>
          <w:rFonts w:ascii="Times New Roman" w:hAnsi="Times New Roman" w:cs="Times New Roman"/>
          <w:sz w:val="24"/>
          <w:szCs w:val="24"/>
        </w:rPr>
        <w:t xml:space="preserve">Fredrik Jeppson, FD </w:t>
      </w:r>
      <w:r w:rsidRPr="00013CCA">
        <w:rPr>
          <w:rFonts w:ascii="Times New Roman" w:hAnsi="Times New Roman" w:cs="Times New Roman"/>
          <w:sz w:val="24"/>
          <w:szCs w:val="24"/>
        </w:rPr>
        <w:tab/>
        <w:t xml:space="preserve"> </w:t>
      </w:r>
    </w:p>
    <w:p w14:paraId="14A51BFC"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i/>
          <w:sz w:val="24"/>
          <w:szCs w:val="24"/>
        </w:rPr>
        <w:t>Vad är vetenskap?</w:t>
      </w:r>
      <w:r w:rsidRPr="00013CCA">
        <w:rPr>
          <w:rFonts w:ascii="Times New Roman" w:eastAsia="Times New Roman" w:hAnsi="Times New Roman" w:cs="Times New Roman"/>
          <w:b/>
          <w:sz w:val="24"/>
          <w:szCs w:val="24"/>
        </w:rPr>
        <w:t xml:space="preserve"> </w:t>
      </w:r>
      <w:bookmarkStart w:id="2" w:name="_Hlk173756032"/>
      <w:r w:rsidRPr="00013CCA">
        <w:rPr>
          <w:rFonts w:ascii="Times New Roman" w:hAnsi="Times New Roman" w:cs="Times New Roman"/>
          <w:sz w:val="24"/>
          <w:szCs w:val="24"/>
        </w:rPr>
        <w:t xml:space="preserve">Föreläsningen kommer att strömmas vid tidpunkten som anges i schemat. </w:t>
      </w:r>
    </w:p>
    <w:bookmarkEnd w:id="2"/>
    <w:p w14:paraId="1D2F4F2B"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AFCD613"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Föreläsning 2 </w:t>
      </w:r>
    </w:p>
    <w:p w14:paraId="10AD6C40"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Tünde </w:t>
      </w:r>
      <w:proofErr w:type="spellStart"/>
      <w:r w:rsidRPr="00013CCA">
        <w:rPr>
          <w:rFonts w:ascii="Times New Roman" w:hAnsi="Times New Roman" w:cs="Times New Roman"/>
          <w:sz w:val="24"/>
          <w:szCs w:val="24"/>
        </w:rPr>
        <w:t>Puskás</w:t>
      </w:r>
      <w:proofErr w:type="spellEnd"/>
      <w:r w:rsidRPr="00013CCA">
        <w:rPr>
          <w:rFonts w:ascii="Times New Roman" w:hAnsi="Times New Roman" w:cs="Times New Roman"/>
          <w:sz w:val="24"/>
          <w:szCs w:val="24"/>
        </w:rPr>
        <w:t xml:space="preserve">, Professor  </w:t>
      </w:r>
    </w:p>
    <w:p w14:paraId="75F8FFA6" w14:textId="520FEF14" w:rsidR="00331ACE" w:rsidRPr="00013CCA" w:rsidRDefault="00147759" w:rsidP="00331ACE">
      <w:pPr>
        <w:ind w:left="-5" w:right="201"/>
        <w:rPr>
          <w:rFonts w:ascii="Times New Roman" w:hAnsi="Times New Roman" w:cs="Times New Roman"/>
          <w:sz w:val="24"/>
          <w:szCs w:val="24"/>
        </w:rPr>
      </w:pPr>
      <w:r w:rsidRPr="00013CCA">
        <w:rPr>
          <w:rFonts w:ascii="Times New Roman" w:eastAsia="Times New Roman" w:hAnsi="Times New Roman" w:cs="Times New Roman"/>
          <w:i/>
          <w:sz w:val="24"/>
          <w:szCs w:val="24"/>
        </w:rPr>
        <w:t>Den vetenskapliga arbetsprocessen.</w:t>
      </w:r>
      <w:r w:rsidRPr="00013CCA">
        <w:rPr>
          <w:rFonts w:ascii="Times New Roman" w:eastAsia="Times New Roman" w:hAnsi="Times New Roman" w:cs="Times New Roman"/>
          <w:b/>
          <w:sz w:val="24"/>
          <w:szCs w:val="24"/>
        </w:rPr>
        <w:t xml:space="preserve"> </w:t>
      </w:r>
      <w:r w:rsidR="00331ACE" w:rsidRPr="00013CCA">
        <w:rPr>
          <w:rFonts w:ascii="Times New Roman" w:hAnsi="Times New Roman" w:cs="Times New Roman"/>
          <w:sz w:val="24"/>
          <w:szCs w:val="24"/>
        </w:rPr>
        <w:t xml:space="preserve">Föreläsningen </w:t>
      </w:r>
      <w:r w:rsidR="000B1D4E">
        <w:rPr>
          <w:rFonts w:ascii="Times New Roman" w:hAnsi="Times New Roman" w:cs="Times New Roman"/>
          <w:sz w:val="24"/>
          <w:szCs w:val="24"/>
        </w:rPr>
        <w:t xml:space="preserve">finns inspelad i Videobiblioteket. </w:t>
      </w:r>
    </w:p>
    <w:p w14:paraId="681E8274" w14:textId="6C7478B7" w:rsidR="00147759" w:rsidRPr="00013CCA" w:rsidRDefault="00147759" w:rsidP="00147759">
      <w:pPr>
        <w:ind w:left="-5" w:right="201"/>
        <w:rPr>
          <w:rFonts w:ascii="Times New Roman" w:hAnsi="Times New Roman" w:cs="Times New Roman"/>
          <w:sz w:val="24"/>
          <w:szCs w:val="24"/>
        </w:rPr>
      </w:pPr>
    </w:p>
    <w:p w14:paraId="757F869C"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85C1325"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Läsecirkel 1  </w:t>
      </w:r>
    </w:p>
    <w:p w14:paraId="3F5751A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Vid detta tillfälle ska ni fokusera på vad vetenskap är och vad vetenskapligt skrivande innebär. Relatera era resonemang till det </w:t>
      </w:r>
      <w:proofErr w:type="spellStart"/>
      <w:r w:rsidRPr="00013CCA">
        <w:rPr>
          <w:rFonts w:ascii="Times New Roman" w:hAnsi="Times New Roman" w:cs="Times New Roman"/>
          <w:sz w:val="24"/>
          <w:szCs w:val="24"/>
        </w:rPr>
        <w:t>förskolepedagogiska</w:t>
      </w:r>
      <w:proofErr w:type="spellEnd"/>
      <w:r w:rsidRPr="00013CCA">
        <w:rPr>
          <w:rFonts w:ascii="Times New Roman" w:hAnsi="Times New Roman" w:cs="Times New Roman"/>
          <w:sz w:val="24"/>
          <w:szCs w:val="24"/>
        </w:rPr>
        <w:t xml:space="preserve"> fältet. </w:t>
      </w:r>
    </w:p>
    <w:p w14:paraId="13E52E85"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5A366188" w14:textId="77777777" w:rsidR="00147759" w:rsidRPr="00013CCA" w:rsidRDefault="00147759" w:rsidP="00147759">
      <w:pPr>
        <w:ind w:left="-5"/>
        <w:rPr>
          <w:rFonts w:ascii="Times New Roman" w:hAnsi="Times New Roman" w:cs="Times New Roman"/>
          <w:sz w:val="24"/>
          <w:szCs w:val="24"/>
        </w:rPr>
      </w:pPr>
      <w:r w:rsidRPr="00013CCA">
        <w:rPr>
          <w:rFonts w:ascii="Times New Roman" w:hAnsi="Times New Roman" w:cs="Times New Roman"/>
          <w:sz w:val="24"/>
          <w:szCs w:val="24"/>
          <w:u w:val="single" w:color="000000"/>
        </w:rPr>
        <w:t>Läs:</w:t>
      </w:r>
      <w:r w:rsidRPr="00013CCA">
        <w:rPr>
          <w:rFonts w:ascii="Times New Roman" w:hAnsi="Times New Roman" w:cs="Times New Roman"/>
          <w:sz w:val="24"/>
          <w:szCs w:val="24"/>
        </w:rPr>
        <w:t xml:space="preserve">  </w:t>
      </w:r>
    </w:p>
    <w:p w14:paraId="7348879A" w14:textId="77777777" w:rsidR="00147759" w:rsidRPr="00013CCA" w:rsidRDefault="00147759" w:rsidP="00147759">
      <w:pPr>
        <w:spacing w:after="3" w:line="239" w:lineRule="auto"/>
        <w:ind w:left="-5" w:right="179"/>
        <w:rPr>
          <w:rFonts w:ascii="Times New Roman" w:hAnsi="Times New Roman" w:cs="Times New Roman"/>
          <w:sz w:val="24"/>
          <w:szCs w:val="24"/>
        </w:rPr>
      </w:pPr>
      <w:proofErr w:type="spellStart"/>
      <w:r w:rsidRPr="00013CCA">
        <w:rPr>
          <w:rFonts w:ascii="Times New Roman" w:hAnsi="Times New Roman" w:cs="Times New Roman"/>
          <w:sz w:val="24"/>
          <w:szCs w:val="24"/>
        </w:rPr>
        <w:t>Agnafors</w:t>
      </w:r>
      <w:proofErr w:type="spellEnd"/>
      <w:r w:rsidRPr="00013CCA">
        <w:rPr>
          <w:rFonts w:ascii="Times New Roman" w:hAnsi="Times New Roman" w:cs="Times New Roman"/>
          <w:sz w:val="24"/>
          <w:szCs w:val="24"/>
        </w:rPr>
        <w:t xml:space="preserve">, M., &amp; Levinsson, M. (2019). </w:t>
      </w:r>
      <w:r w:rsidRPr="00013CCA">
        <w:rPr>
          <w:rFonts w:ascii="Times New Roman" w:eastAsia="Times New Roman" w:hAnsi="Times New Roman" w:cs="Times New Roman"/>
          <w:i/>
          <w:sz w:val="24"/>
          <w:szCs w:val="24"/>
        </w:rPr>
        <w:t>Att tänka uppsats: det vetenskapliga arbetets grundstruktur</w:t>
      </w:r>
      <w:r w:rsidRPr="00013CCA">
        <w:rPr>
          <w:rFonts w:ascii="Times New Roman" w:hAnsi="Times New Roman" w:cs="Times New Roman"/>
          <w:sz w:val="24"/>
          <w:szCs w:val="24"/>
        </w:rPr>
        <w:t xml:space="preserve">. Malmö: Gleerups. </w:t>
      </w:r>
      <w:r w:rsidRPr="00013CCA">
        <w:rPr>
          <w:rFonts w:ascii="Times New Roman" w:eastAsia="Times New Roman" w:hAnsi="Times New Roman" w:cs="Times New Roman"/>
          <w:i/>
          <w:sz w:val="24"/>
          <w:szCs w:val="24"/>
        </w:rPr>
        <w:t xml:space="preserve">S. 17–64 och 77–89. </w:t>
      </w:r>
    </w:p>
    <w:p w14:paraId="4087200C"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AE54501"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Larsen, A. K. (2018). </w:t>
      </w:r>
      <w:r w:rsidRPr="00013CCA">
        <w:rPr>
          <w:rFonts w:ascii="Times New Roman" w:eastAsia="Times New Roman" w:hAnsi="Times New Roman" w:cs="Times New Roman"/>
          <w:i/>
          <w:sz w:val="24"/>
          <w:szCs w:val="24"/>
        </w:rPr>
        <w:t>Metod helt enkelt.</w:t>
      </w:r>
      <w:r w:rsidRPr="00013CCA">
        <w:rPr>
          <w:rFonts w:ascii="Times New Roman" w:hAnsi="Times New Roman" w:cs="Times New Roman"/>
          <w:sz w:val="24"/>
          <w:szCs w:val="24"/>
        </w:rPr>
        <w:t xml:space="preserve"> 2 uppl., Malmö: Gleerups. </w:t>
      </w:r>
      <w:r w:rsidRPr="00013CCA">
        <w:rPr>
          <w:rFonts w:ascii="Times New Roman" w:eastAsia="Times New Roman" w:hAnsi="Times New Roman" w:cs="Times New Roman"/>
          <w:i/>
          <w:sz w:val="24"/>
          <w:szCs w:val="24"/>
        </w:rPr>
        <w:t>S. 11–40.</w:t>
      </w:r>
      <w:r w:rsidRPr="00013CCA">
        <w:rPr>
          <w:rFonts w:ascii="Times New Roman" w:hAnsi="Times New Roman" w:cs="Times New Roman"/>
          <w:sz w:val="24"/>
          <w:szCs w:val="24"/>
        </w:rPr>
        <w:t xml:space="preserve"> </w:t>
      </w:r>
    </w:p>
    <w:p w14:paraId="6894E644"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352B3AB" w14:textId="77777777" w:rsidR="00147759" w:rsidRPr="00013CCA" w:rsidRDefault="00147759" w:rsidP="00147759">
      <w:pPr>
        <w:ind w:left="-5" w:right="201"/>
        <w:rPr>
          <w:rFonts w:ascii="Times New Roman" w:hAnsi="Times New Roman" w:cs="Times New Roman"/>
          <w:sz w:val="24"/>
          <w:szCs w:val="24"/>
        </w:rPr>
      </w:pPr>
      <w:proofErr w:type="spellStart"/>
      <w:r w:rsidRPr="00013CCA">
        <w:rPr>
          <w:rFonts w:ascii="Times New Roman" w:hAnsi="Times New Roman" w:cs="Times New Roman"/>
          <w:sz w:val="24"/>
          <w:szCs w:val="24"/>
        </w:rPr>
        <w:t>Øyen</w:t>
      </w:r>
      <w:proofErr w:type="spellEnd"/>
      <w:r w:rsidRPr="00013CCA">
        <w:rPr>
          <w:rFonts w:ascii="Times New Roman" w:hAnsi="Times New Roman" w:cs="Times New Roman"/>
          <w:sz w:val="24"/>
          <w:szCs w:val="24"/>
        </w:rPr>
        <w:t xml:space="preserve">, S.A. &amp; Solheim, B. (2015). </w:t>
      </w:r>
      <w:r w:rsidRPr="00013CCA">
        <w:rPr>
          <w:rFonts w:ascii="Times New Roman" w:eastAsia="Times New Roman" w:hAnsi="Times New Roman" w:cs="Times New Roman"/>
          <w:i/>
          <w:sz w:val="24"/>
          <w:szCs w:val="24"/>
        </w:rPr>
        <w:t>Akademiskt skrivande: en skrivhandledning</w:t>
      </w:r>
      <w:r w:rsidRPr="00013CCA">
        <w:rPr>
          <w:rFonts w:ascii="Times New Roman" w:hAnsi="Times New Roman" w:cs="Times New Roman"/>
          <w:sz w:val="24"/>
          <w:szCs w:val="24"/>
        </w:rPr>
        <w:t xml:space="preserve">. (1. uppl.) </w:t>
      </w:r>
    </w:p>
    <w:p w14:paraId="06C36F5B"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Malmö: Gleerups Utbildning. </w:t>
      </w:r>
      <w:r w:rsidRPr="00013CCA">
        <w:rPr>
          <w:rFonts w:ascii="Times New Roman" w:eastAsia="Times New Roman" w:hAnsi="Times New Roman" w:cs="Times New Roman"/>
          <w:i/>
          <w:sz w:val="24"/>
          <w:szCs w:val="24"/>
        </w:rPr>
        <w:t>S. 7–57</w:t>
      </w:r>
      <w:r w:rsidRPr="00013CCA">
        <w:rPr>
          <w:rFonts w:ascii="Times New Roman" w:hAnsi="Times New Roman" w:cs="Times New Roman"/>
          <w:sz w:val="24"/>
          <w:szCs w:val="24"/>
        </w:rPr>
        <w:t xml:space="preserve"> </w:t>
      </w:r>
    </w:p>
    <w:p w14:paraId="1293AD6F"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lastRenderedPageBreak/>
        <w:t xml:space="preserve"> </w:t>
      </w:r>
    </w:p>
    <w:p w14:paraId="467137B7"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007350C2"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Vecka 35 </w:t>
      </w:r>
    </w:p>
    <w:p w14:paraId="62EDDDD1" w14:textId="7BFD7874" w:rsidR="00147759" w:rsidRPr="00013CCA" w:rsidRDefault="002B6B8D" w:rsidP="00147759">
      <w:pPr>
        <w:spacing w:after="7"/>
        <w:ind w:left="-2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2AD1C459" wp14:editId="7C34430E">
                <wp:extent cx="5794375" cy="8890"/>
                <wp:effectExtent l="0" t="0" r="1270" b="4445"/>
                <wp:docPr id="1361982033" name="Group 20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8890"/>
                          <a:chOff x="0" y="0"/>
                          <a:chExt cx="57942" cy="91"/>
                        </a:xfrm>
                      </wpg:grpSpPr>
                      <wps:wsp>
                        <wps:cNvPr id="1269649381" name="Shape 23367"/>
                        <wps:cNvSpPr>
                          <a:spLocks/>
                        </wps:cNvSpPr>
                        <wps:spPr bwMode="auto">
                          <a:xfrm>
                            <a:off x="0" y="0"/>
                            <a:ext cx="57942" cy="91"/>
                          </a:xfrm>
                          <a:custGeom>
                            <a:avLst/>
                            <a:gdLst>
                              <a:gd name="T0" fmla="*/ 0 w 5794248"/>
                              <a:gd name="T1" fmla="*/ 0 h 9144"/>
                              <a:gd name="T2" fmla="*/ 5794248 w 5794248"/>
                              <a:gd name="T3" fmla="*/ 0 h 9144"/>
                              <a:gd name="T4" fmla="*/ 5794248 w 5794248"/>
                              <a:gd name="T5" fmla="*/ 9144 h 9144"/>
                              <a:gd name="T6" fmla="*/ 0 w 5794248"/>
                              <a:gd name="T7" fmla="*/ 9144 h 9144"/>
                              <a:gd name="T8" fmla="*/ 0 w 5794248"/>
                              <a:gd name="T9" fmla="*/ 0 h 9144"/>
                              <a:gd name="T10" fmla="*/ 0 w 5794248"/>
                              <a:gd name="T11" fmla="*/ 0 h 9144"/>
                              <a:gd name="T12" fmla="*/ 5794248 w 5794248"/>
                              <a:gd name="T13" fmla="*/ 9144 h 9144"/>
                            </a:gdLst>
                            <a:ahLst/>
                            <a:cxnLst>
                              <a:cxn ang="0">
                                <a:pos x="T0" y="T1"/>
                              </a:cxn>
                              <a:cxn ang="0">
                                <a:pos x="T2" y="T3"/>
                              </a:cxn>
                              <a:cxn ang="0">
                                <a:pos x="T4" y="T5"/>
                              </a:cxn>
                              <a:cxn ang="0">
                                <a:pos x="T6" y="T7"/>
                              </a:cxn>
                              <a:cxn ang="0">
                                <a:pos x="T8" y="T9"/>
                              </a:cxn>
                            </a:cxnLst>
                            <a:rect l="T10" t="T11" r="T12" b="T13"/>
                            <a:pathLst>
                              <a:path w="5794248" h="9144">
                                <a:moveTo>
                                  <a:pt x="0" y="0"/>
                                </a:moveTo>
                                <a:lnTo>
                                  <a:pt x="5794248" y="0"/>
                                </a:lnTo>
                                <a:lnTo>
                                  <a:pt x="5794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D0B352" id="Group 20211" o:spid="_x0000_s1026" style="width:456.25pt;height:.7pt;mso-position-horizontal-relative:char;mso-position-vertical-relative:line" coordsize="57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">
                <v:shape id="Shape 23367" o:spid="_x0000_s1027" style="position:absolute;width:57942;height:91;visibility:visible;mso-wrap-style:square;v-text-anchor:top" coordsize="5794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" path="m,l5794248,r,9144l,9144,,e" fillcolor="black" stroked="f" strokeweight="0">
                  <v:stroke miterlimit="83231f" joinstyle="miter"/>
                  <v:path arrowok="t" o:connecttype="custom" o:connectlocs="0,0;57942,0;57942,91;0,91;0,0" o:connectangles="0,0,0,0,0" textboxrect="0,0,5794248,9144"/>
                </v:shape>
                <w10:anchorlock/>
              </v:group>
            </w:pict>
          </mc:Fallback>
        </mc:AlternateContent>
      </w:r>
    </w:p>
    <w:p w14:paraId="5A6395BC"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39742770"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Läsecirkel 2 </w:t>
      </w:r>
    </w:p>
    <w:p w14:paraId="3819BADF"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Vad kännetecknar en vetenskaplig metod? Vilka metoder är användbara inom det </w:t>
      </w:r>
      <w:proofErr w:type="spellStart"/>
      <w:r w:rsidRPr="00013CCA">
        <w:rPr>
          <w:rFonts w:ascii="Times New Roman" w:hAnsi="Times New Roman" w:cs="Times New Roman"/>
          <w:sz w:val="24"/>
          <w:szCs w:val="24"/>
        </w:rPr>
        <w:t>förskolepedagogiska</w:t>
      </w:r>
      <w:proofErr w:type="spellEnd"/>
      <w:r w:rsidRPr="00013CCA">
        <w:rPr>
          <w:rFonts w:ascii="Times New Roman" w:hAnsi="Times New Roman" w:cs="Times New Roman"/>
          <w:sz w:val="24"/>
          <w:szCs w:val="24"/>
        </w:rPr>
        <w:t xml:space="preserve"> fältet och varför? </w:t>
      </w:r>
    </w:p>
    <w:p w14:paraId="4E22C5EB"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270F9819" w14:textId="77777777" w:rsidR="00147759" w:rsidRPr="00013CCA" w:rsidRDefault="00147759" w:rsidP="00147759">
      <w:pPr>
        <w:ind w:left="-5"/>
        <w:rPr>
          <w:rFonts w:ascii="Times New Roman" w:hAnsi="Times New Roman" w:cs="Times New Roman"/>
          <w:sz w:val="24"/>
          <w:szCs w:val="24"/>
        </w:rPr>
      </w:pPr>
      <w:r w:rsidRPr="00013CCA">
        <w:rPr>
          <w:rFonts w:ascii="Times New Roman" w:hAnsi="Times New Roman" w:cs="Times New Roman"/>
          <w:sz w:val="24"/>
          <w:szCs w:val="24"/>
          <w:u w:val="single" w:color="000000"/>
        </w:rPr>
        <w:t>Läs:</w:t>
      </w:r>
      <w:r w:rsidRPr="00013CCA">
        <w:rPr>
          <w:rFonts w:ascii="Times New Roman" w:hAnsi="Times New Roman" w:cs="Times New Roman"/>
          <w:sz w:val="24"/>
          <w:szCs w:val="24"/>
        </w:rPr>
        <w:t xml:space="preserve"> </w:t>
      </w:r>
    </w:p>
    <w:p w14:paraId="1C4AB4C0" w14:textId="77777777" w:rsidR="00147759" w:rsidRPr="00013CCA" w:rsidRDefault="00147759" w:rsidP="00147759">
      <w:pPr>
        <w:spacing w:after="3" w:line="239" w:lineRule="auto"/>
        <w:ind w:left="-5" w:right="179"/>
        <w:rPr>
          <w:rFonts w:ascii="Times New Roman" w:hAnsi="Times New Roman" w:cs="Times New Roman"/>
          <w:sz w:val="24"/>
          <w:szCs w:val="24"/>
        </w:rPr>
      </w:pPr>
      <w:proofErr w:type="spellStart"/>
      <w:r w:rsidRPr="00013CCA">
        <w:rPr>
          <w:rFonts w:ascii="Times New Roman" w:hAnsi="Times New Roman" w:cs="Times New Roman"/>
          <w:sz w:val="24"/>
          <w:szCs w:val="24"/>
        </w:rPr>
        <w:t>Agnafors</w:t>
      </w:r>
      <w:proofErr w:type="spellEnd"/>
      <w:r w:rsidRPr="00013CCA">
        <w:rPr>
          <w:rFonts w:ascii="Times New Roman" w:hAnsi="Times New Roman" w:cs="Times New Roman"/>
          <w:sz w:val="24"/>
          <w:szCs w:val="24"/>
        </w:rPr>
        <w:t xml:space="preserve">, M., &amp; Levinsson, M. (2019). </w:t>
      </w:r>
      <w:r w:rsidRPr="00013CCA">
        <w:rPr>
          <w:rFonts w:ascii="Times New Roman" w:eastAsia="Times New Roman" w:hAnsi="Times New Roman" w:cs="Times New Roman"/>
          <w:i/>
          <w:sz w:val="24"/>
          <w:szCs w:val="24"/>
        </w:rPr>
        <w:t>Att tänka uppsats: det vetenskapliga arbetets grundstruktur</w:t>
      </w:r>
      <w:r w:rsidRPr="00013CCA">
        <w:rPr>
          <w:rFonts w:ascii="Times New Roman" w:hAnsi="Times New Roman" w:cs="Times New Roman"/>
          <w:sz w:val="24"/>
          <w:szCs w:val="24"/>
        </w:rPr>
        <w:t xml:space="preserve">. Malmö: Gleerups. </w:t>
      </w:r>
      <w:r w:rsidRPr="00013CCA">
        <w:rPr>
          <w:rFonts w:ascii="Times New Roman" w:eastAsia="Times New Roman" w:hAnsi="Times New Roman" w:cs="Times New Roman"/>
          <w:i/>
          <w:sz w:val="24"/>
          <w:szCs w:val="24"/>
        </w:rPr>
        <w:t xml:space="preserve">S. 65–70 </w:t>
      </w:r>
    </w:p>
    <w:p w14:paraId="7904F008"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D794B48" w14:textId="77777777" w:rsidR="00147759" w:rsidRPr="00013CCA" w:rsidRDefault="00147759" w:rsidP="00147759">
      <w:pPr>
        <w:spacing w:after="3" w:line="239" w:lineRule="auto"/>
        <w:ind w:left="-5" w:right="179"/>
        <w:rPr>
          <w:rFonts w:ascii="Times New Roman" w:hAnsi="Times New Roman" w:cs="Times New Roman"/>
          <w:sz w:val="24"/>
          <w:szCs w:val="24"/>
        </w:rPr>
      </w:pPr>
      <w:r w:rsidRPr="00013CCA">
        <w:rPr>
          <w:rFonts w:ascii="Times New Roman" w:hAnsi="Times New Roman" w:cs="Times New Roman"/>
          <w:sz w:val="24"/>
          <w:szCs w:val="24"/>
        </w:rPr>
        <w:t xml:space="preserve">Löfdahl Hultman, A., &amp; </w:t>
      </w:r>
      <w:proofErr w:type="spellStart"/>
      <w:r w:rsidRPr="00013CCA">
        <w:rPr>
          <w:rFonts w:ascii="Times New Roman" w:hAnsi="Times New Roman" w:cs="Times New Roman"/>
          <w:sz w:val="24"/>
          <w:szCs w:val="24"/>
        </w:rPr>
        <w:t>Ribaeus</w:t>
      </w:r>
      <w:proofErr w:type="spellEnd"/>
      <w:r w:rsidRPr="00013CCA">
        <w:rPr>
          <w:rFonts w:ascii="Times New Roman" w:hAnsi="Times New Roman" w:cs="Times New Roman"/>
          <w:sz w:val="24"/>
          <w:szCs w:val="24"/>
        </w:rPr>
        <w:t xml:space="preserve">, K. (Red.). (2021) </w:t>
      </w:r>
      <w:r w:rsidRPr="00013CCA">
        <w:rPr>
          <w:rFonts w:ascii="Times New Roman" w:eastAsia="Times New Roman" w:hAnsi="Times New Roman" w:cs="Times New Roman"/>
          <w:i/>
          <w:sz w:val="24"/>
          <w:szCs w:val="24"/>
        </w:rPr>
        <w:t>Förskollärarens metod och vetenskapsteori.</w:t>
      </w:r>
      <w:r w:rsidRPr="00013CCA">
        <w:rPr>
          <w:rFonts w:ascii="Times New Roman" w:hAnsi="Times New Roman" w:cs="Times New Roman"/>
          <w:sz w:val="24"/>
          <w:szCs w:val="24"/>
        </w:rPr>
        <w:t xml:space="preserve"> 2 uppl., Malmö: Liber. </w:t>
      </w:r>
      <w:r w:rsidRPr="00013CCA">
        <w:rPr>
          <w:rFonts w:ascii="Times New Roman" w:eastAsia="Times New Roman" w:hAnsi="Times New Roman" w:cs="Times New Roman"/>
          <w:i/>
          <w:sz w:val="24"/>
          <w:szCs w:val="24"/>
        </w:rPr>
        <w:t xml:space="preserve">S. 9–30, 109–144 och 161–170. </w:t>
      </w:r>
    </w:p>
    <w:p w14:paraId="4149E40B"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4ABE607F"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Larsen, A. K. (2018). </w:t>
      </w:r>
      <w:r w:rsidRPr="00013CCA">
        <w:rPr>
          <w:rFonts w:ascii="Times New Roman" w:eastAsia="Times New Roman" w:hAnsi="Times New Roman" w:cs="Times New Roman"/>
          <w:i/>
          <w:sz w:val="24"/>
          <w:szCs w:val="24"/>
        </w:rPr>
        <w:t>Metod helt enkelt.</w:t>
      </w:r>
      <w:r w:rsidRPr="00013CCA">
        <w:rPr>
          <w:rFonts w:ascii="Times New Roman" w:hAnsi="Times New Roman" w:cs="Times New Roman"/>
          <w:sz w:val="24"/>
          <w:szCs w:val="24"/>
        </w:rPr>
        <w:t xml:space="preserve"> 2 uppl., Malmö: Gleerups. </w:t>
      </w:r>
      <w:r w:rsidRPr="00013CCA">
        <w:rPr>
          <w:rFonts w:ascii="Times New Roman" w:eastAsia="Times New Roman" w:hAnsi="Times New Roman" w:cs="Times New Roman"/>
          <w:i/>
          <w:sz w:val="24"/>
          <w:szCs w:val="24"/>
        </w:rPr>
        <w:t xml:space="preserve">S. 41–78 och 113–154. </w:t>
      </w:r>
    </w:p>
    <w:p w14:paraId="0488D490"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104F456C"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4C27010C" w14:textId="2B2BC768" w:rsidR="00147759" w:rsidRPr="00013CCA" w:rsidRDefault="00147759" w:rsidP="00B215A0">
      <w:pPr>
        <w:pStyle w:val="Rubrik2"/>
        <w:rPr>
          <w:rFonts w:ascii="Times New Roman" w:hAnsi="Times New Roman" w:cs="Times New Roman"/>
          <w:sz w:val="24"/>
          <w:szCs w:val="24"/>
        </w:rPr>
      </w:pPr>
    </w:p>
    <w:p w14:paraId="0F6007C6" w14:textId="48E9A858" w:rsidR="00147759" w:rsidRPr="00013CCA" w:rsidRDefault="002B6B8D" w:rsidP="00147759">
      <w:pPr>
        <w:spacing w:after="7"/>
        <w:ind w:left="-2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38620372" wp14:editId="1DBBCE65">
                <wp:extent cx="5794375" cy="8890"/>
                <wp:effectExtent l="0" t="0" r="1270" b="5080"/>
                <wp:docPr id="741317173" name="Group 19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8890"/>
                          <a:chOff x="0" y="0"/>
                          <a:chExt cx="57942" cy="91"/>
                        </a:xfrm>
                      </wpg:grpSpPr>
                      <wps:wsp>
                        <wps:cNvPr id="873075367" name="Shape 23369"/>
                        <wps:cNvSpPr>
                          <a:spLocks/>
                        </wps:cNvSpPr>
                        <wps:spPr bwMode="auto">
                          <a:xfrm>
                            <a:off x="0" y="0"/>
                            <a:ext cx="57942" cy="91"/>
                          </a:xfrm>
                          <a:custGeom>
                            <a:avLst/>
                            <a:gdLst>
                              <a:gd name="T0" fmla="*/ 0 w 5794248"/>
                              <a:gd name="T1" fmla="*/ 0 h 9144"/>
                              <a:gd name="T2" fmla="*/ 5794248 w 5794248"/>
                              <a:gd name="T3" fmla="*/ 0 h 9144"/>
                              <a:gd name="T4" fmla="*/ 5794248 w 5794248"/>
                              <a:gd name="T5" fmla="*/ 9144 h 9144"/>
                              <a:gd name="T6" fmla="*/ 0 w 5794248"/>
                              <a:gd name="T7" fmla="*/ 9144 h 9144"/>
                              <a:gd name="T8" fmla="*/ 0 w 5794248"/>
                              <a:gd name="T9" fmla="*/ 0 h 9144"/>
                              <a:gd name="T10" fmla="*/ 0 w 5794248"/>
                              <a:gd name="T11" fmla="*/ 0 h 9144"/>
                              <a:gd name="T12" fmla="*/ 5794248 w 5794248"/>
                              <a:gd name="T13" fmla="*/ 9144 h 9144"/>
                            </a:gdLst>
                            <a:ahLst/>
                            <a:cxnLst>
                              <a:cxn ang="0">
                                <a:pos x="T0" y="T1"/>
                              </a:cxn>
                              <a:cxn ang="0">
                                <a:pos x="T2" y="T3"/>
                              </a:cxn>
                              <a:cxn ang="0">
                                <a:pos x="T4" y="T5"/>
                              </a:cxn>
                              <a:cxn ang="0">
                                <a:pos x="T6" y="T7"/>
                              </a:cxn>
                              <a:cxn ang="0">
                                <a:pos x="T8" y="T9"/>
                              </a:cxn>
                            </a:cxnLst>
                            <a:rect l="T10" t="T11" r="T12" b="T13"/>
                            <a:pathLst>
                              <a:path w="5794248" h="9144">
                                <a:moveTo>
                                  <a:pt x="0" y="0"/>
                                </a:moveTo>
                                <a:lnTo>
                                  <a:pt x="5794248" y="0"/>
                                </a:lnTo>
                                <a:lnTo>
                                  <a:pt x="5794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ED11AC2" id="Group 19793" o:spid="_x0000_s1026" style="width:456.25pt;height:.7pt;mso-position-horizontal-relative:char;mso-position-vertical-relative:line" coordsize="57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">
                <v:shape id="Shape 23369" o:spid="_x0000_s1027" style="position:absolute;width:57942;height:91;visibility:visible;mso-wrap-style:square;v-text-anchor:top" coordsize="5794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" path="m,l5794248,r,9144l,9144,,e" fillcolor="black" stroked="f" strokeweight="0">
                  <v:stroke miterlimit="83231f" joinstyle="miter"/>
                  <v:path arrowok="t" o:connecttype="custom" o:connectlocs="0,0;57942,0;57942,91;0,91;0,0" o:connectangles="0,0,0,0,0" textboxrect="0,0,5794248,9144"/>
                </v:shape>
                <w10:anchorlock/>
              </v:group>
            </w:pict>
          </mc:Fallback>
        </mc:AlternateContent>
      </w:r>
    </w:p>
    <w:p w14:paraId="7216E54F"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color w:val="1E2A83"/>
          <w:sz w:val="24"/>
          <w:szCs w:val="24"/>
        </w:rPr>
        <w:t xml:space="preserve"> </w:t>
      </w:r>
    </w:p>
    <w:p w14:paraId="7367F23F"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Föreläsning 3  </w:t>
      </w:r>
    </w:p>
    <w:p w14:paraId="75C5401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Tünde </w:t>
      </w:r>
      <w:proofErr w:type="spellStart"/>
      <w:r w:rsidRPr="00013CCA">
        <w:rPr>
          <w:rFonts w:ascii="Times New Roman" w:hAnsi="Times New Roman" w:cs="Times New Roman"/>
          <w:sz w:val="24"/>
          <w:szCs w:val="24"/>
        </w:rPr>
        <w:t>Puskás</w:t>
      </w:r>
      <w:proofErr w:type="spellEnd"/>
      <w:r w:rsidRPr="00013CCA">
        <w:rPr>
          <w:rFonts w:ascii="Times New Roman" w:hAnsi="Times New Roman" w:cs="Times New Roman"/>
          <w:sz w:val="24"/>
          <w:szCs w:val="24"/>
        </w:rPr>
        <w:t xml:space="preserve">, Professor  </w:t>
      </w:r>
    </w:p>
    <w:p w14:paraId="2B3981A9" w14:textId="6F8468DC" w:rsidR="00147759" w:rsidRPr="00013CCA" w:rsidRDefault="00147759" w:rsidP="00147759">
      <w:pPr>
        <w:spacing w:after="3" w:line="239" w:lineRule="auto"/>
        <w:ind w:left="-5" w:right="179"/>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Kvalitativa metoder med särskilt fokus på observationer och intervjuer. </w:t>
      </w:r>
      <w:r w:rsidRPr="00013CCA">
        <w:rPr>
          <w:rFonts w:ascii="Times New Roman" w:hAnsi="Times New Roman" w:cs="Times New Roman"/>
          <w:sz w:val="24"/>
          <w:szCs w:val="24"/>
        </w:rPr>
        <w:t xml:space="preserve">Föreläsningen </w:t>
      </w:r>
      <w:r w:rsidR="00451C89">
        <w:rPr>
          <w:rFonts w:ascii="Times New Roman" w:hAnsi="Times New Roman" w:cs="Times New Roman"/>
          <w:sz w:val="24"/>
          <w:szCs w:val="24"/>
        </w:rPr>
        <w:t xml:space="preserve">finns </w:t>
      </w:r>
      <w:r w:rsidR="000B74DF">
        <w:rPr>
          <w:rFonts w:ascii="Times New Roman" w:hAnsi="Times New Roman" w:cs="Times New Roman"/>
          <w:sz w:val="24"/>
          <w:szCs w:val="24"/>
        </w:rPr>
        <w:t>inspelad</w:t>
      </w:r>
      <w:r w:rsidR="0041460E">
        <w:rPr>
          <w:rFonts w:ascii="Times New Roman" w:hAnsi="Times New Roman" w:cs="Times New Roman"/>
          <w:sz w:val="24"/>
          <w:szCs w:val="24"/>
        </w:rPr>
        <w:t xml:space="preserve"> i</w:t>
      </w:r>
      <w:r w:rsidR="00451C89">
        <w:rPr>
          <w:rFonts w:ascii="Times New Roman" w:hAnsi="Times New Roman" w:cs="Times New Roman"/>
          <w:sz w:val="24"/>
          <w:szCs w:val="24"/>
        </w:rPr>
        <w:t xml:space="preserve"> Videobiblioteket på </w:t>
      </w:r>
      <w:proofErr w:type="spellStart"/>
      <w:r w:rsidR="00451C89">
        <w:rPr>
          <w:rFonts w:ascii="Times New Roman" w:hAnsi="Times New Roman" w:cs="Times New Roman"/>
          <w:sz w:val="24"/>
          <w:szCs w:val="24"/>
        </w:rPr>
        <w:t>Lisam</w:t>
      </w:r>
      <w:proofErr w:type="spellEnd"/>
      <w:r w:rsidR="00451C89">
        <w:rPr>
          <w:rFonts w:ascii="Times New Roman" w:hAnsi="Times New Roman" w:cs="Times New Roman"/>
          <w:sz w:val="24"/>
          <w:szCs w:val="24"/>
        </w:rPr>
        <w:t xml:space="preserve">. </w:t>
      </w:r>
    </w:p>
    <w:p w14:paraId="5830043D"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451F7BD1"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Föreläsning 4 </w:t>
      </w:r>
    </w:p>
    <w:p w14:paraId="63DDCAB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Björn Sjögren, FD </w:t>
      </w:r>
    </w:p>
    <w:p w14:paraId="4EB73E8D" w14:textId="2F84C078" w:rsidR="00147759" w:rsidRPr="00D91E71" w:rsidRDefault="00147759" w:rsidP="00147759">
      <w:pPr>
        <w:ind w:left="-5" w:right="201"/>
        <w:rPr>
          <w:rFonts w:ascii="Times New Roman" w:hAnsi="Times New Roman" w:cs="Times New Roman"/>
          <w:bCs/>
          <w:sz w:val="24"/>
          <w:szCs w:val="24"/>
        </w:rPr>
      </w:pPr>
      <w:r w:rsidRPr="00013CCA">
        <w:rPr>
          <w:rFonts w:ascii="Times New Roman" w:eastAsia="Times New Roman" w:hAnsi="Times New Roman" w:cs="Times New Roman"/>
          <w:i/>
          <w:sz w:val="24"/>
          <w:szCs w:val="24"/>
        </w:rPr>
        <w:t>Kvantitativ metod</w:t>
      </w:r>
      <w:r w:rsidRPr="00013CCA">
        <w:rPr>
          <w:rFonts w:ascii="Times New Roman" w:hAnsi="Times New Roman" w:cs="Times New Roman"/>
          <w:sz w:val="24"/>
          <w:szCs w:val="24"/>
        </w:rPr>
        <w:t>.</w:t>
      </w:r>
      <w:r w:rsidR="00D91E71">
        <w:rPr>
          <w:rFonts w:ascii="Times New Roman" w:eastAsia="Times New Roman" w:hAnsi="Times New Roman" w:cs="Times New Roman"/>
          <w:b/>
          <w:sz w:val="24"/>
          <w:szCs w:val="24"/>
        </w:rPr>
        <w:t xml:space="preserve"> </w:t>
      </w:r>
      <w:r w:rsidR="00ED7F6D">
        <w:rPr>
          <w:rFonts w:ascii="Times New Roman" w:eastAsia="Times New Roman" w:hAnsi="Times New Roman" w:cs="Times New Roman"/>
          <w:bCs/>
          <w:sz w:val="24"/>
          <w:szCs w:val="24"/>
        </w:rPr>
        <w:t>Via Zoom</w:t>
      </w:r>
      <w:r w:rsidR="00BD4FEA">
        <w:rPr>
          <w:rFonts w:ascii="Times New Roman" w:eastAsia="Times New Roman" w:hAnsi="Times New Roman" w:cs="Times New Roman"/>
          <w:bCs/>
          <w:sz w:val="24"/>
          <w:szCs w:val="24"/>
        </w:rPr>
        <w:t>.</w:t>
      </w:r>
      <w:r w:rsidR="00ED7F6D">
        <w:rPr>
          <w:rFonts w:ascii="Times New Roman" w:eastAsia="Times New Roman" w:hAnsi="Times New Roman" w:cs="Times New Roman"/>
          <w:bCs/>
          <w:sz w:val="24"/>
          <w:szCs w:val="24"/>
        </w:rPr>
        <w:t xml:space="preserve"> Studenter på </w:t>
      </w:r>
      <w:r w:rsidR="00ED0A67">
        <w:rPr>
          <w:rFonts w:ascii="Times New Roman" w:eastAsia="Times New Roman" w:hAnsi="Times New Roman" w:cs="Times New Roman"/>
          <w:bCs/>
          <w:sz w:val="24"/>
          <w:szCs w:val="24"/>
        </w:rPr>
        <w:t>C</w:t>
      </w:r>
      <w:r w:rsidR="00ED7F6D">
        <w:rPr>
          <w:rFonts w:ascii="Times New Roman" w:eastAsia="Times New Roman" w:hAnsi="Times New Roman" w:cs="Times New Roman"/>
          <w:bCs/>
          <w:sz w:val="24"/>
          <w:szCs w:val="24"/>
        </w:rPr>
        <w:t xml:space="preserve">ampus Västervik och </w:t>
      </w:r>
      <w:r w:rsidR="00ED0A67">
        <w:rPr>
          <w:rFonts w:ascii="Times New Roman" w:eastAsia="Times New Roman" w:hAnsi="Times New Roman" w:cs="Times New Roman"/>
          <w:bCs/>
          <w:sz w:val="24"/>
          <w:szCs w:val="24"/>
        </w:rPr>
        <w:t>C</w:t>
      </w:r>
      <w:r w:rsidR="00D732BF">
        <w:rPr>
          <w:rFonts w:ascii="Times New Roman" w:eastAsia="Times New Roman" w:hAnsi="Times New Roman" w:cs="Times New Roman"/>
          <w:bCs/>
          <w:sz w:val="24"/>
          <w:szCs w:val="24"/>
        </w:rPr>
        <w:t xml:space="preserve">ampus Hultsfred väljer själva om de vill följa föreläsningen hemifrån eller på </w:t>
      </w:r>
      <w:r w:rsidR="00BD4FEA">
        <w:rPr>
          <w:rFonts w:ascii="Times New Roman" w:eastAsia="Times New Roman" w:hAnsi="Times New Roman" w:cs="Times New Roman"/>
          <w:bCs/>
          <w:sz w:val="24"/>
          <w:szCs w:val="24"/>
        </w:rPr>
        <w:t xml:space="preserve">respektive campus. </w:t>
      </w:r>
    </w:p>
    <w:p w14:paraId="66E78029"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7412E28D" w14:textId="77777777" w:rsidR="00953D51" w:rsidRDefault="00147759" w:rsidP="00147759">
      <w:pPr>
        <w:ind w:left="-5" w:right="201"/>
        <w:rPr>
          <w:rFonts w:ascii="Times New Roman" w:eastAsia="Times New Roman" w:hAnsi="Times New Roman" w:cs="Times New Roman"/>
          <w:b/>
          <w:sz w:val="24"/>
          <w:szCs w:val="24"/>
        </w:rPr>
      </w:pPr>
      <w:r w:rsidRPr="00013CCA">
        <w:rPr>
          <w:rFonts w:ascii="Times New Roman" w:eastAsia="Times New Roman" w:hAnsi="Times New Roman" w:cs="Times New Roman"/>
          <w:b/>
          <w:sz w:val="24"/>
          <w:szCs w:val="24"/>
        </w:rPr>
        <w:t xml:space="preserve">OBLIGATORISK workshop kring kvantitativa metoder OBL1 (Björn Sjögren) </w:t>
      </w:r>
    </w:p>
    <w:p w14:paraId="22B80456" w14:textId="5376D48B" w:rsidR="00147759" w:rsidRPr="00013CCA" w:rsidRDefault="00953D51" w:rsidP="0035069C">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Under denna workshop kommer ni att arbeta med kvantitativa metoder. </w:t>
      </w:r>
      <w:r w:rsidR="00147759" w:rsidRPr="00013CCA">
        <w:rPr>
          <w:rFonts w:ascii="Times New Roman" w:hAnsi="Times New Roman" w:cs="Times New Roman"/>
          <w:sz w:val="24"/>
          <w:szCs w:val="24"/>
        </w:rPr>
        <w:t xml:space="preserve">Workshopen äger rum </w:t>
      </w:r>
      <w:r w:rsidR="0062675A">
        <w:rPr>
          <w:rFonts w:ascii="Times New Roman" w:hAnsi="Times New Roman" w:cs="Times New Roman"/>
          <w:sz w:val="24"/>
          <w:szCs w:val="24"/>
        </w:rPr>
        <w:t xml:space="preserve">på plats </w:t>
      </w:r>
      <w:r w:rsidR="00F03EE3">
        <w:rPr>
          <w:rFonts w:ascii="Times New Roman" w:hAnsi="Times New Roman" w:cs="Times New Roman"/>
          <w:sz w:val="24"/>
          <w:szCs w:val="24"/>
        </w:rPr>
        <w:t>(för Norrköping</w:t>
      </w:r>
      <w:r w:rsidR="005306D0">
        <w:rPr>
          <w:rFonts w:ascii="Times New Roman" w:hAnsi="Times New Roman" w:cs="Times New Roman"/>
          <w:sz w:val="24"/>
          <w:szCs w:val="24"/>
        </w:rPr>
        <w:t>sgruppen</w:t>
      </w:r>
      <w:r w:rsidR="00F03EE3">
        <w:rPr>
          <w:rFonts w:ascii="Times New Roman" w:hAnsi="Times New Roman" w:cs="Times New Roman"/>
          <w:sz w:val="24"/>
          <w:szCs w:val="24"/>
        </w:rPr>
        <w:t xml:space="preserve">) </w:t>
      </w:r>
      <w:r w:rsidR="0062675A">
        <w:rPr>
          <w:rFonts w:ascii="Times New Roman" w:hAnsi="Times New Roman" w:cs="Times New Roman"/>
          <w:sz w:val="24"/>
          <w:szCs w:val="24"/>
        </w:rPr>
        <w:t xml:space="preserve">och via </w:t>
      </w:r>
      <w:r w:rsidR="00C658DD">
        <w:rPr>
          <w:rFonts w:ascii="Times New Roman" w:hAnsi="Times New Roman" w:cs="Times New Roman"/>
          <w:sz w:val="24"/>
          <w:szCs w:val="24"/>
        </w:rPr>
        <w:t>sändning till Hultsfred och Västervik</w:t>
      </w:r>
      <w:r w:rsidR="005306D0">
        <w:rPr>
          <w:rFonts w:ascii="Times New Roman" w:hAnsi="Times New Roman" w:cs="Times New Roman"/>
          <w:sz w:val="24"/>
          <w:szCs w:val="24"/>
        </w:rPr>
        <w:t xml:space="preserve">. </w:t>
      </w:r>
      <w:r w:rsidR="00CF4BFC">
        <w:rPr>
          <w:rFonts w:ascii="Times New Roman" w:hAnsi="Times New Roman" w:cs="Times New Roman"/>
          <w:sz w:val="24"/>
          <w:szCs w:val="24"/>
        </w:rPr>
        <w:t xml:space="preserve">Till </w:t>
      </w:r>
      <w:r w:rsidR="00CF4BFC">
        <w:rPr>
          <w:rFonts w:ascii="Times New Roman" w:hAnsi="Times New Roman" w:cs="Times New Roman"/>
          <w:sz w:val="24"/>
          <w:szCs w:val="24"/>
        </w:rPr>
        <w:lastRenderedPageBreak/>
        <w:t>de workshop</w:t>
      </w:r>
      <w:r w:rsidR="00122E01">
        <w:rPr>
          <w:rFonts w:ascii="Times New Roman" w:hAnsi="Times New Roman" w:cs="Times New Roman"/>
          <w:sz w:val="24"/>
          <w:szCs w:val="24"/>
        </w:rPr>
        <w:t>s</w:t>
      </w:r>
      <w:r w:rsidR="00CF4BFC">
        <w:rPr>
          <w:rFonts w:ascii="Times New Roman" w:hAnsi="Times New Roman" w:cs="Times New Roman"/>
          <w:sz w:val="24"/>
          <w:szCs w:val="24"/>
        </w:rPr>
        <w:t xml:space="preserve"> som hålls på plats för Norrköpingsstudenter </w:t>
      </w:r>
      <w:r w:rsidR="00122E01">
        <w:rPr>
          <w:rFonts w:ascii="Times New Roman" w:hAnsi="Times New Roman" w:cs="Times New Roman"/>
          <w:sz w:val="24"/>
          <w:szCs w:val="24"/>
        </w:rPr>
        <w:t xml:space="preserve">(29/8 samt 30/8) </w:t>
      </w:r>
      <w:r w:rsidR="00DC1E4F">
        <w:rPr>
          <w:rFonts w:ascii="Times New Roman" w:hAnsi="Times New Roman" w:cs="Times New Roman"/>
          <w:sz w:val="24"/>
          <w:szCs w:val="24"/>
        </w:rPr>
        <w:t>kommer en gruppindelning göras vilke</w:t>
      </w:r>
      <w:r w:rsidR="009F532B">
        <w:rPr>
          <w:rFonts w:ascii="Times New Roman" w:hAnsi="Times New Roman" w:cs="Times New Roman"/>
          <w:sz w:val="24"/>
          <w:szCs w:val="24"/>
        </w:rPr>
        <w:t xml:space="preserve">n publiceras senare på </w:t>
      </w:r>
      <w:proofErr w:type="spellStart"/>
      <w:r w:rsidR="009F532B">
        <w:rPr>
          <w:rFonts w:ascii="Times New Roman" w:hAnsi="Times New Roman" w:cs="Times New Roman"/>
          <w:sz w:val="24"/>
          <w:szCs w:val="24"/>
        </w:rPr>
        <w:t>Lisam</w:t>
      </w:r>
      <w:proofErr w:type="spellEnd"/>
      <w:r w:rsidR="009F532B">
        <w:rPr>
          <w:rFonts w:ascii="Times New Roman" w:hAnsi="Times New Roman" w:cs="Times New Roman"/>
          <w:sz w:val="24"/>
          <w:szCs w:val="24"/>
        </w:rPr>
        <w:t>.</w:t>
      </w:r>
    </w:p>
    <w:p w14:paraId="088B0DF2" w14:textId="77777777" w:rsidR="00147759" w:rsidRPr="00013CCA" w:rsidRDefault="00147759" w:rsidP="00147759">
      <w:pPr>
        <w:ind w:left="-5"/>
        <w:rPr>
          <w:rFonts w:ascii="Times New Roman" w:hAnsi="Times New Roman" w:cs="Times New Roman"/>
          <w:sz w:val="24"/>
          <w:szCs w:val="24"/>
        </w:rPr>
      </w:pPr>
      <w:r w:rsidRPr="00013CCA">
        <w:rPr>
          <w:rFonts w:ascii="Times New Roman" w:hAnsi="Times New Roman" w:cs="Times New Roman"/>
          <w:sz w:val="24"/>
          <w:szCs w:val="24"/>
          <w:u w:val="single" w:color="000000"/>
        </w:rPr>
        <w:t>Förberedande litteratur:</w:t>
      </w:r>
      <w:r w:rsidRPr="00013CCA">
        <w:rPr>
          <w:rFonts w:ascii="Times New Roman" w:hAnsi="Times New Roman" w:cs="Times New Roman"/>
          <w:sz w:val="24"/>
          <w:szCs w:val="24"/>
        </w:rPr>
        <w:t xml:space="preserve"> </w:t>
      </w:r>
    </w:p>
    <w:p w14:paraId="59A2A0F4" w14:textId="77777777" w:rsidR="00147759"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Arnqvist, A. (2021) ”Kvantitativa data – exemplet barns läsande.” i: Löfdahl Hultman, A., &amp; </w:t>
      </w:r>
      <w:proofErr w:type="spellStart"/>
      <w:r w:rsidRPr="00013CCA">
        <w:rPr>
          <w:rFonts w:ascii="Times New Roman" w:hAnsi="Times New Roman" w:cs="Times New Roman"/>
          <w:sz w:val="24"/>
          <w:szCs w:val="24"/>
        </w:rPr>
        <w:t>Ribaeus</w:t>
      </w:r>
      <w:proofErr w:type="spellEnd"/>
      <w:r w:rsidRPr="00013CCA">
        <w:rPr>
          <w:rFonts w:ascii="Times New Roman" w:hAnsi="Times New Roman" w:cs="Times New Roman"/>
          <w:sz w:val="24"/>
          <w:szCs w:val="24"/>
        </w:rPr>
        <w:t xml:space="preserve">, K. (Red.). (2021) </w:t>
      </w:r>
      <w:r w:rsidRPr="00013CCA">
        <w:rPr>
          <w:rFonts w:ascii="Times New Roman" w:eastAsia="Times New Roman" w:hAnsi="Times New Roman" w:cs="Times New Roman"/>
          <w:i/>
          <w:sz w:val="24"/>
          <w:szCs w:val="24"/>
        </w:rPr>
        <w:t>Förskollärarens metod och vetenskapsteori.</w:t>
      </w:r>
      <w:r w:rsidRPr="00013CCA">
        <w:rPr>
          <w:rFonts w:ascii="Times New Roman" w:hAnsi="Times New Roman" w:cs="Times New Roman"/>
          <w:sz w:val="24"/>
          <w:szCs w:val="24"/>
        </w:rPr>
        <w:t xml:space="preserve"> 2 uppl., Malmö: Liber. 146–160. </w:t>
      </w:r>
    </w:p>
    <w:p w14:paraId="66CFB47B" w14:textId="77777777" w:rsidR="00A04AF5" w:rsidRDefault="00A04AF5" w:rsidP="00147759">
      <w:pPr>
        <w:ind w:left="-5" w:right="201"/>
        <w:rPr>
          <w:rFonts w:ascii="Times New Roman" w:hAnsi="Times New Roman" w:cs="Times New Roman"/>
          <w:sz w:val="24"/>
          <w:szCs w:val="24"/>
        </w:rPr>
      </w:pPr>
    </w:p>
    <w:p w14:paraId="7870F37A" w14:textId="1A21234D" w:rsidR="00A04AF5" w:rsidRPr="00B66BA2" w:rsidRDefault="00A04AF5" w:rsidP="006E2285">
      <w:pPr>
        <w:pStyle w:val="Rubrik2"/>
        <w:rPr>
          <w:rFonts w:ascii="Times New Roman" w:hAnsi="Times New Roman" w:cs="Times New Roman"/>
          <w:sz w:val="24"/>
          <w:szCs w:val="24"/>
        </w:rPr>
      </w:pPr>
      <w:r w:rsidRPr="00B66BA2">
        <w:rPr>
          <w:rFonts w:ascii="Times New Roman" w:hAnsi="Times New Roman" w:cs="Times New Roman"/>
          <w:sz w:val="24"/>
          <w:szCs w:val="24"/>
        </w:rPr>
        <w:t>V 36</w:t>
      </w:r>
    </w:p>
    <w:p w14:paraId="7539CCF2" w14:textId="62A88DA4" w:rsidR="00747ED5" w:rsidRDefault="00747ED5" w:rsidP="009708FF">
      <w:pPr>
        <w:pStyle w:val="Rubrik2"/>
        <w:rPr>
          <w:rFonts w:ascii="Times New Roman" w:hAnsi="Times New Roman" w:cs="Times New Roman"/>
          <w:sz w:val="24"/>
          <w:szCs w:val="24"/>
        </w:rPr>
      </w:pPr>
      <w:r w:rsidRPr="00A225BF">
        <w:rPr>
          <w:rFonts w:ascii="Times New Roman" w:hAnsi="Times New Roman" w:cs="Times New Roman"/>
          <w:sz w:val="24"/>
          <w:szCs w:val="24"/>
        </w:rPr>
        <w:t>Föreläsning 5</w:t>
      </w:r>
      <w:r w:rsidR="009708FF" w:rsidRPr="00A225BF">
        <w:rPr>
          <w:rFonts w:ascii="Times New Roman" w:hAnsi="Times New Roman" w:cs="Times New Roman"/>
          <w:sz w:val="24"/>
          <w:szCs w:val="24"/>
        </w:rPr>
        <w:t xml:space="preserve">. Att tänka </w:t>
      </w:r>
      <w:r w:rsidR="00E6218A">
        <w:rPr>
          <w:rFonts w:ascii="Times New Roman" w:hAnsi="Times New Roman" w:cs="Times New Roman"/>
          <w:sz w:val="24"/>
          <w:szCs w:val="24"/>
        </w:rPr>
        <w:t xml:space="preserve">och skriva </w:t>
      </w:r>
      <w:r w:rsidR="009708FF" w:rsidRPr="00A225BF">
        <w:rPr>
          <w:rFonts w:ascii="Times New Roman" w:hAnsi="Times New Roman" w:cs="Times New Roman"/>
          <w:sz w:val="24"/>
          <w:szCs w:val="24"/>
        </w:rPr>
        <w:t>PM</w:t>
      </w:r>
      <w:r w:rsidR="00A225BF">
        <w:rPr>
          <w:rFonts w:ascii="Times New Roman" w:hAnsi="Times New Roman" w:cs="Times New Roman"/>
          <w:sz w:val="24"/>
          <w:szCs w:val="24"/>
        </w:rPr>
        <w:t xml:space="preserve">. </w:t>
      </w:r>
    </w:p>
    <w:p w14:paraId="19F0E06A" w14:textId="3461AB9C" w:rsidR="00A225BF" w:rsidRPr="00A225BF" w:rsidRDefault="00A225BF" w:rsidP="00EC5DAE">
      <w:pPr>
        <w:spacing w:line="240" w:lineRule="auto"/>
        <w:rPr>
          <w:rFonts w:ascii="Times New Roman" w:hAnsi="Times New Roman" w:cs="Times New Roman"/>
          <w:sz w:val="24"/>
          <w:szCs w:val="24"/>
        </w:rPr>
      </w:pPr>
      <w:r w:rsidRPr="00A225BF">
        <w:rPr>
          <w:rFonts w:ascii="Times New Roman" w:hAnsi="Times New Roman" w:cs="Times New Roman"/>
          <w:sz w:val="24"/>
          <w:szCs w:val="24"/>
        </w:rPr>
        <w:t xml:space="preserve">Linda Häll, </w:t>
      </w:r>
      <w:r w:rsidR="00AD081B">
        <w:rPr>
          <w:rFonts w:ascii="Times New Roman" w:hAnsi="Times New Roman" w:cs="Times New Roman"/>
          <w:sz w:val="24"/>
          <w:szCs w:val="24"/>
        </w:rPr>
        <w:t>FD.</w:t>
      </w:r>
      <w:r w:rsidR="00EC5DAE">
        <w:rPr>
          <w:rFonts w:ascii="Times New Roman" w:hAnsi="Times New Roman" w:cs="Times New Roman"/>
          <w:sz w:val="24"/>
          <w:szCs w:val="24"/>
        </w:rPr>
        <w:t xml:space="preserve"> I</w:t>
      </w:r>
      <w:r w:rsidRPr="00A225BF">
        <w:rPr>
          <w:rFonts w:ascii="Times New Roman" w:hAnsi="Times New Roman" w:cs="Times New Roman"/>
          <w:sz w:val="24"/>
          <w:szCs w:val="24"/>
        </w:rPr>
        <w:t>ntroduktion till PM-skrivande</w:t>
      </w:r>
      <w:r w:rsidR="007A757D">
        <w:rPr>
          <w:rFonts w:ascii="Times New Roman" w:hAnsi="Times New Roman" w:cs="Times New Roman"/>
          <w:sz w:val="24"/>
          <w:szCs w:val="24"/>
        </w:rPr>
        <w:t xml:space="preserve">. Ges på plats och strömmad till lärcentrum. </w:t>
      </w:r>
    </w:p>
    <w:p w14:paraId="17D68C6E" w14:textId="77777777" w:rsidR="00EC5DAE" w:rsidRDefault="00147759" w:rsidP="00EC5DAE">
      <w:pPr>
        <w:rPr>
          <w:rFonts w:ascii="Times New Roman" w:eastAsia="Times New Roman" w:hAnsi="Times New Roman" w:cs="Times New Roman"/>
          <w:b/>
          <w:sz w:val="24"/>
          <w:szCs w:val="24"/>
        </w:rPr>
      </w:pPr>
      <w:r w:rsidRPr="00013CCA">
        <w:rPr>
          <w:rFonts w:ascii="Times New Roman" w:eastAsia="Times New Roman" w:hAnsi="Times New Roman" w:cs="Times New Roman"/>
          <w:b/>
          <w:sz w:val="24"/>
          <w:szCs w:val="24"/>
        </w:rPr>
        <w:t xml:space="preserve"> </w:t>
      </w:r>
    </w:p>
    <w:p w14:paraId="24BDA9EA" w14:textId="1E28A1DE" w:rsidR="00147759" w:rsidRPr="00EC5DAE" w:rsidRDefault="00147759" w:rsidP="00EC5DAE">
      <w:pPr>
        <w:pStyle w:val="Rubrik2"/>
        <w:rPr>
          <w:rFonts w:ascii="Times New Roman" w:hAnsi="Times New Roman" w:cs="Times New Roman"/>
          <w:sz w:val="24"/>
          <w:szCs w:val="24"/>
        </w:rPr>
      </w:pPr>
      <w:r w:rsidRPr="00EC5DAE">
        <w:rPr>
          <w:rFonts w:ascii="Times New Roman" w:hAnsi="Times New Roman" w:cs="Times New Roman"/>
          <w:sz w:val="24"/>
          <w:szCs w:val="24"/>
        </w:rPr>
        <w:t xml:space="preserve">Läsecirkel 3 </w:t>
      </w:r>
    </w:p>
    <w:p w14:paraId="1B2C43C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Forskningsetik. Vilka etiska dilemman uppstår inom det </w:t>
      </w:r>
      <w:proofErr w:type="spellStart"/>
      <w:r w:rsidRPr="00013CCA">
        <w:rPr>
          <w:rFonts w:ascii="Times New Roman" w:hAnsi="Times New Roman" w:cs="Times New Roman"/>
          <w:sz w:val="24"/>
          <w:szCs w:val="24"/>
        </w:rPr>
        <w:t>förskolepedagogiska</w:t>
      </w:r>
      <w:proofErr w:type="spellEnd"/>
      <w:r w:rsidRPr="00013CCA">
        <w:rPr>
          <w:rFonts w:ascii="Times New Roman" w:hAnsi="Times New Roman" w:cs="Times New Roman"/>
          <w:sz w:val="24"/>
          <w:szCs w:val="24"/>
        </w:rPr>
        <w:t xml:space="preserve"> fältet? Vad ska du tänka på? </w:t>
      </w:r>
    </w:p>
    <w:p w14:paraId="0C313E54" w14:textId="3A5993E3" w:rsidR="00147759" w:rsidRPr="00013CCA" w:rsidRDefault="00B54CB9" w:rsidP="00147759">
      <w:pPr>
        <w:rPr>
          <w:rFonts w:ascii="Times New Roman" w:hAnsi="Times New Roman" w:cs="Times New Roman"/>
          <w:sz w:val="24"/>
          <w:szCs w:val="24"/>
        </w:rPr>
      </w:pPr>
      <w:r>
        <w:rPr>
          <w:rFonts w:ascii="Times New Roman" w:hAnsi="Times New Roman" w:cs="Times New Roman"/>
          <w:sz w:val="24"/>
          <w:szCs w:val="24"/>
        </w:rPr>
        <w:t xml:space="preserve">Rekommenderat: </w:t>
      </w:r>
      <w:r w:rsidR="00F62ECB">
        <w:rPr>
          <w:rFonts w:ascii="Times New Roman" w:hAnsi="Times New Roman" w:cs="Times New Roman"/>
          <w:sz w:val="24"/>
          <w:szCs w:val="24"/>
        </w:rPr>
        <w:t>att redan nu lyssna på föreläsning</w:t>
      </w:r>
      <w:r w:rsidR="00831A37">
        <w:rPr>
          <w:rFonts w:ascii="Times New Roman" w:hAnsi="Times New Roman" w:cs="Times New Roman"/>
          <w:sz w:val="24"/>
          <w:szCs w:val="24"/>
        </w:rPr>
        <w:t>en</w:t>
      </w:r>
      <w:r w:rsidR="00F62ECB">
        <w:rPr>
          <w:rFonts w:ascii="Times New Roman" w:hAnsi="Times New Roman" w:cs="Times New Roman"/>
          <w:sz w:val="24"/>
          <w:szCs w:val="24"/>
        </w:rPr>
        <w:t xml:space="preserve"> om barncentrerade metoder</w:t>
      </w:r>
      <w:r w:rsidR="00476F89">
        <w:rPr>
          <w:rFonts w:ascii="Times New Roman" w:hAnsi="Times New Roman" w:cs="Times New Roman"/>
          <w:sz w:val="24"/>
          <w:szCs w:val="24"/>
        </w:rPr>
        <w:t xml:space="preserve"> (föreläsning 9) som</w:t>
      </w:r>
      <w:r w:rsidR="00831A37">
        <w:rPr>
          <w:rFonts w:ascii="Times New Roman" w:hAnsi="Times New Roman" w:cs="Times New Roman"/>
          <w:sz w:val="24"/>
          <w:szCs w:val="24"/>
        </w:rPr>
        <w:t xml:space="preserve"> finns tillgänglig i videobiblioteket.</w:t>
      </w:r>
    </w:p>
    <w:p w14:paraId="5830DADB" w14:textId="77777777" w:rsidR="00147759" w:rsidRPr="00013CCA" w:rsidRDefault="00147759" w:rsidP="00147759">
      <w:pPr>
        <w:ind w:left="-5"/>
        <w:rPr>
          <w:rFonts w:ascii="Times New Roman" w:hAnsi="Times New Roman" w:cs="Times New Roman"/>
          <w:sz w:val="24"/>
          <w:szCs w:val="24"/>
        </w:rPr>
      </w:pPr>
      <w:r w:rsidRPr="00013CCA">
        <w:rPr>
          <w:rFonts w:ascii="Times New Roman" w:hAnsi="Times New Roman" w:cs="Times New Roman"/>
          <w:sz w:val="24"/>
          <w:szCs w:val="24"/>
          <w:u w:val="single" w:color="000000"/>
        </w:rPr>
        <w:t>Läs:</w:t>
      </w:r>
      <w:r w:rsidRPr="00013CCA">
        <w:rPr>
          <w:rFonts w:ascii="Times New Roman" w:hAnsi="Times New Roman" w:cs="Times New Roman"/>
          <w:sz w:val="24"/>
          <w:szCs w:val="24"/>
        </w:rPr>
        <w:t xml:space="preserve"> </w:t>
      </w:r>
    </w:p>
    <w:p w14:paraId="6548E231" w14:textId="77777777" w:rsidR="00147759" w:rsidRPr="00013CCA" w:rsidRDefault="00147759" w:rsidP="00147759">
      <w:pPr>
        <w:spacing w:after="3" w:line="239" w:lineRule="auto"/>
        <w:ind w:left="-5" w:right="179"/>
        <w:rPr>
          <w:rFonts w:ascii="Times New Roman" w:hAnsi="Times New Roman" w:cs="Times New Roman"/>
          <w:sz w:val="24"/>
          <w:szCs w:val="24"/>
        </w:rPr>
      </w:pPr>
      <w:proofErr w:type="spellStart"/>
      <w:r w:rsidRPr="00013CCA">
        <w:rPr>
          <w:rFonts w:ascii="Times New Roman" w:hAnsi="Times New Roman" w:cs="Times New Roman"/>
          <w:sz w:val="24"/>
          <w:szCs w:val="24"/>
        </w:rPr>
        <w:t>Agnafors</w:t>
      </w:r>
      <w:proofErr w:type="spellEnd"/>
      <w:r w:rsidRPr="00013CCA">
        <w:rPr>
          <w:rFonts w:ascii="Times New Roman" w:hAnsi="Times New Roman" w:cs="Times New Roman"/>
          <w:sz w:val="24"/>
          <w:szCs w:val="24"/>
        </w:rPr>
        <w:t xml:space="preserve">, M., &amp; Levinsson, M. (2019). </w:t>
      </w:r>
      <w:r w:rsidRPr="00013CCA">
        <w:rPr>
          <w:rFonts w:ascii="Times New Roman" w:eastAsia="Times New Roman" w:hAnsi="Times New Roman" w:cs="Times New Roman"/>
          <w:i/>
          <w:sz w:val="24"/>
          <w:szCs w:val="24"/>
        </w:rPr>
        <w:t>Att tänka uppsats: det vetenskapliga arbetets grundstruktur</w:t>
      </w:r>
      <w:r w:rsidRPr="00013CCA">
        <w:rPr>
          <w:rFonts w:ascii="Times New Roman" w:hAnsi="Times New Roman" w:cs="Times New Roman"/>
          <w:sz w:val="24"/>
          <w:szCs w:val="24"/>
        </w:rPr>
        <w:t xml:space="preserve">. Malmö: Gleerups. </w:t>
      </w:r>
      <w:r w:rsidRPr="00013CCA">
        <w:rPr>
          <w:rFonts w:ascii="Times New Roman" w:eastAsia="Times New Roman" w:hAnsi="Times New Roman" w:cs="Times New Roman"/>
          <w:i/>
          <w:sz w:val="24"/>
          <w:szCs w:val="24"/>
        </w:rPr>
        <w:t>S. 73–75</w:t>
      </w:r>
      <w:r w:rsidRPr="00013CCA">
        <w:rPr>
          <w:rFonts w:ascii="Times New Roman" w:hAnsi="Times New Roman" w:cs="Times New Roman"/>
          <w:sz w:val="24"/>
          <w:szCs w:val="24"/>
        </w:rPr>
        <w:t xml:space="preserve">. </w:t>
      </w:r>
    </w:p>
    <w:p w14:paraId="381A5B7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63328F6"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Löfdahl Hultman, A., &amp; </w:t>
      </w:r>
      <w:proofErr w:type="spellStart"/>
      <w:r w:rsidRPr="00013CCA">
        <w:rPr>
          <w:rFonts w:ascii="Times New Roman" w:hAnsi="Times New Roman" w:cs="Times New Roman"/>
          <w:sz w:val="24"/>
          <w:szCs w:val="24"/>
        </w:rPr>
        <w:t>Ribaeus</w:t>
      </w:r>
      <w:proofErr w:type="spellEnd"/>
      <w:r w:rsidRPr="00013CCA">
        <w:rPr>
          <w:rFonts w:ascii="Times New Roman" w:hAnsi="Times New Roman" w:cs="Times New Roman"/>
          <w:sz w:val="24"/>
          <w:szCs w:val="24"/>
        </w:rPr>
        <w:t xml:space="preserve">, K. (Red.). (2021) </w:t>
      </w:r>
      <w:r w:rsidRPr="00013CCA">
        <w:rPr>
          <w:rFonts w:ascii="Times New Roman" w:eastAsia="Times New Roman" w:hAnsi="Times New Roman" w:cs="Times New Roman"/>
          <w:i/>
          <w:sz w:val="24"/>
          <w:szCs w:val="24"/>
        </w:rPr>
        <w:t>Förskollärarens metod och vetenskapsteori.</w:t>
      </w:r>
      <w:r w:rsidRPr="00013CCA">
        <w:rPr>
          <w:rFonts w:ascii="Times New Roman" w:hAnsi="Times New Roman" w:cs="Times New Roman"/>
          <w:sz w:val="24"/>
          <w:szCs w:val="24"/>
        </w:rPr>
        <w:t xml:space="preserve"> 2 uppl., Malmö: Liber. 31–41. </w:t>
      </w:r>
    </w:p>
    <w:p w14:paraId="53B74B92"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color w:val="1E2A83"/>
          <w:sz w:val="24"/>
          <w:szCs w:val="24"/>
        </w:rPr>
        <w:t xml:space="preserve"> </w:t>
      </w:r>
    </w:p>
    <w:p w14:paraId="39DAF096"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1F4C8E73"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EXAMINERANDE (obligatoriskt) MOMENT – Analys av vetenskapliga texter STN1  </w:t>
      </w:r>
    </w:p>
    <w:p w14:paraId="57019117"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72280BD9" w14:textId="77777777" w:rsidR="00147759" w:rsidRPr="00013CCA" w:rsidRDefault="00147759" w:rsidP="00147759">
      <w:pPr>
        <w:spacing w:after="12" w:line="248" w:lineRule="auto"/>
        <w:ind w:left="-5"/>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Mål som examineras: </w:t>
      </w:r>
    </w:p>
    <w:p w14:paraId="055B84A3" w14:textId="77777777" w:rsidR="00147759" w:rsidRPr="00013CCA" w:rsidRDefault="00147759" w:rsidP="00147759">
      <w:pPr>
        <w:numPr>
          <w:ilvl w:val="0"/>
          <w:numId w:val="4"/>
        </w:numPr>
        <w:spacing w:after="0" w:line="247" w:lineRule="auto"/>
        <w:ind w:right="715" w:hanging="10"/>
        <w:rPr>
          <w:rFonts w:ascii="Times New Roman" w:hAnsi="Times New Roman" w:cs="Times New Roman"/>
          <w:sz w:val="24"/>
          <w:szCs w:val="24"/>
        </w:rPr>
      </w:pPr>
      <w:r w:rsidRPr="00013CCA">
        <w:rPr>
          <w:rFonts w:ascii="Times New Roman" w:hAnsi="Times New Roman" w:cs="Times New Roman"/>
          <w:sz w:val="24"/>
          <w:szCs w:val="24"/>
        </w:rPr>
        <w:t xml:space="preserve">förklara relationen mellan vetenskapsteoretiska antaganden, teoretiska perspektiv, datainsamlingsmetoder och analysmetoder – kritiskt granska utbildningsvetenskaplig forskning </w:t>
      </w:r>
    </w:p>
    <w:p w14:paraId="22FC1DFC" w14:textId="77777777" w:rsidR="00147759" w:rsidRPr="00013CCA" w:rsidRDefault="00147759" w:rsidP="00147759">
      <w:pPr>
        <w:numPr>
          <w:ilvl w:val="0"/>
          <w:numId w:val="4"/>
        </w:numPr>
        <w:spacing w:after="0" w:line="247" w:lineRule="auto"/>
        <w:ind w:right="715" w:hanging="10"/>
        <w:rPr>
          <w:rFonts w:ascii="Times New Roman" w:hAnsi="Times New Roman" w:cs="Times New Roman"/>
          <w:sz w:val="24"/>
          <w:szCs w:val="24"/>
        </w:rPr>
      </w:pPr>
      <w:r w:rsidRPr="00013CCA">
        <w:rPr>
          <w:rFonts w:ascii="Times New Roman" w:hAnsi="Times New Roman" w:cs="Times New Roman"/>
          <w:sz w:val="24"/>
          <w:szCs w:val="24"/>
        </w:rPr>
        <w:t xml:space="preserve">redogöra för kvalitativa och kvantitativa metodansatser inom det </w:t>
      </w:r>
      <w:proofErr w:type="spellStart"/>
      <w:r w:rsidRPr="00013CCA">
        <w:rPr>
          <w:rFonts w:ascii="Times New Roman" w:hAnsi="Times New Roman" w:cs="Times New Roman"/>
          <w:sz w:val="24"/>
          <w:szCs w:val="24"/>
        </w:rPr>
        <w:t>förskolepedagogiska</w:t>
      </w:r>
      <w:proofErr w:type="spellEnd"/>
      <w:r w:rsidRPr="00013CCA">
        <w:rPr>
          <w:rFonts w:ascii="Times New Roman" w:hAnsi="Times New Roman" w:cs="Times New Roman"/>
          <w:sz w:val="24"/>
          <w:szCs w:val="24"/>
        </w:rPr>
        <w:t xml:space="preserve"> området  </w:t>
      </w:r>
    </w:p>
    <w:p w14:paraId="3D170BF0"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3831C34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Examinationens syfte är att studenten ska</w:t>
      </w:r>
      <w:r w:rsidRPr="00013CCA">
        <w:rPr>
          <w:rFonts w:ascii="Times New Roman" w:eastAsia="Times New Roman" w:hAnsi="Times New Roman" w:cs="Times New Roman"/>
          <w:b/>
          <w:sz w:val="24"/>
          <w:szCs w:val="24"/>
        </w:rPr>
        <w:t xml:space="preserve"> </w:t>
      </w:r>
      <w:r w:rsidRPr="00013CCA">
        <w:rPr>
          <w:rFonts w:ascii="Times New Roman" w:hAnsi="Times New Roman" w:cs="Times New Roman"/>
          <w:sz w:val="24"/>
          <w:szCs w:val="24"/>
        </w:rPr>
        <w:t xml:space="preserve">kritiskt granska utbildningsvetenskaplig forskning och redogöra för metodansatser, syfte, samt vilka material, metoder, och teorier som valts.  </w:t>
      </w:r>
    </w:p>
    <w:p w14:paraId="681DC43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8FCBBF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2C38144"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lastRenderedPageBreak/>
        <w:t>Skriftlig examination</w:t>
      </w:r>
      <w:r w:rsidRPr="00013CCA">
        <w:rPr>
          <w:rFonts w:ascii="Times New Roman" w:eastAsia="Times New Roman" w:hAnsi="Times New Roman" w:cs="Times New Roman"/>
          <w:sz w:val="24"/>
          <w:szCs w:val="24"/>
        </w:rPr>
        <w:t xml:space="preserve"> </w:t>
      </w:r>
    </w:p>
    <w:p w14:paraId="5142F0AF"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För att se hur problemformulering, syfte, frågeställningar, val av metoder och teorier hänger samman med den analys som görs är det lämpligt att du presenterar och resonerar kring de val och överväganden författaren gjort inför och under sin studie, liksom hur dessa förhåller sig till studiens analys och resultat.  </w:t>
      </w:r>
    </w:p>
    <w:p w14:paraId="10184178" w14:textId="77777777" w:rsidR="00147759" w:rsidRPr="00013CCA" w:rsidRDefault="00147759" w:rsidP="00147759">
      <w:pPr>
        <w:spacing w:after="12"/>
        <w:rPr>
          <w:rFonts w:ascii="Times New Roman" w:hAnsi="Times New Roman" w:cs="Times New Roman"/>
          <w:sz w:val="24"/>
          <w:szCs w:val="24"/>
        </w:rPr>
      </w:pPr>
      <w:r w:rsidRPr="00013CCA">
        <w:rPr>
          <w:rFonts w:ascii="Times New Roman" w:hAnsi="Times New Roman" w:cs="Times New Roman"/>
          <w:sz w:val="24"/>
          <w:szCs w:val="24"/>
        </w:rPr>
        <w:t xml:space="preserve"> </w:t>
      </w:r>
    </w:p>
    <w:p w14:paraId="0D944E8C" w14:textId="77777777" w:rsidR="00147759" w:rsidRPr="00013CCA" w:rsidRDefault="00147759" w:rsidP="00147759">
      <w:pPr>
        <w:spacing w:after="60"/>
        <w:ind w:left="-5" w:right="201"/>
        <w:rPr>
          <w:rFonts w:ascii="Times New Roman" w:hAnsi="Times New Roman" w:cs="Times New Roman"/>
          <w:sz w:val="24"/>
          <w:szCs w:val="24"/>
        </w:rPr>
      </w:pPr>
      <w:r w:rsidRPr="00013CCA">
        <w:rPr>
          <w:rFonts w:ascii="Times New Roman" w:hAnsi="Times New Roman" w:cs="Times New Roman"/>
          <w:sz w:val="24"/>
          <w:szCs w:val="24"/>
        </w:rPr>
        <w:t xml:space="preserve">Granska gärna artikeln med hjälp av följande frågor: </w:t>
      </w:r>
    </w:p>
    <w:p w14:paraId="0D95FBF2" w14:textId="77777777" w:rsidR="00147759" w:rsidRPr="00013CCA" w:rsidRDefault="00147759" w:rsidP="00147759">
      <w:pPr>
        <w:numPr>
          <w:ilvl w:val="0"/>
          <w:numId w:val="5"/>
        </w:numPr>
        <w:spacing w:after="56"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Hur beskrivs det vetenskapliga problemet i artikeln? Hur motiverar författaren/författarna varför det är viktigt att forska om den vetenskapliga frågan de ställer? </w:t>
      </w:r>
    </w:p>
    <w:p w14:paraId="4DEF3766"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Vad är artikelns syfte?  </w:t>
      </w:r>
    </w:p>
    <w:p w14:paraId="6D2D1EA4" w14:textId="77777777" w:rsidR="00147759" w:rsidRPr="00013CCA" w:rsidRDefault="00147759" w:rsidP="00147759">
      <w:pPr>
        <w:numPr>
          <w:ilvl w:val="0"/>
          <w:numId w:val="5"/>
        </w:numPr>
        <w:spacing w:after="57"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Vad vill författaren undersöka (förklara eller förstå handlingar, fenomen eller föreställningar)? </w:t>
      </w:r>
    </w:p>
    <w:p w14:paraId="76FD6A91"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Vilka teorier/perspektiv/centrala begrepp används?  </w:t>
      </w:r>
    </w:p>
    <w:p w14:paraId="72EE3994"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Hur motiverar författaren/författarna val av datainsamlingsmetod?  </w:t>
      </w:r>
    </w:p>
    <w:p w14:paraId="3823DB2D"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Hur har valet av informanter/deltagare gjorts i studien?  </w:t>
      </w:r>
    </w:p>
    <w:p w14:paraId="529C234A"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Vad består materialet av? </w:t>
      </w:r>
    </w:p>
    <w:p w14:paraId="4B02B4D5"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Vilka metoder används för att analysera materialet? </w:t>
      </w:r>
    </w:p>
    <w:p w14:paraId="41E03F3F" w14:textId="77777777" w:rsidR="00147759" w:rsidRPr="00013CCA" w:rsidRDefault="00147759" w:rsidP="00147759">
      <w:pPr>
        <w:numPr>
          <w:ilvl w:val="0"/>
          <w:numId w:val="5"/>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Vilka är studiens resultat? Är dessa väl underbyggda och rimliga? </w:t>
      </w:r>
    </w:p>
    <w:p w14:paraId="52E734FE" w14:textId="77777777" w:rsidR="00147759" w:rsidRPr="00013CCA" w:rsidRDefault="00147759" w:rsidP="00147759">
      <w:pPr>
        <w:numPr>
          <w:ilvl w:val="0"/>
          <w:numId w:val="5"/>
        </w:numPr>
        <w:spacing w:after="27"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Den röda tråden: Hur kopplas problemformuleringen, teori, tidigare forskning, material, insamlingsmetod, analysmetod och slutsatser samman? </w:t>
      </w:r>
    </w:p>
    <w:p w14:paraId="0AE8DDB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28DE54F"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Under </w:t>
      </w:r>
      <w:r w:rsidRPr="00013CCA">
        <w:rPr>
          <w:rFonts w:ascii="Times New Roman" w:eastAsia="Times New Roman" w:hAnsi="Times New Roman" w:cs="Times New Roman"/>
          <w:i/>
          <w:sz w:val="24"/>
          <w:szCs w:val="24"/>
        </w:rPr>
        <w:t>Kursdokument –</w:t>
      </w:r>
      <w:r w:rsidRPr="00013CCA">
        <w:rPr>
          <w:rFonts w:ascii="Times New Roman" w:hAnsi="Times New Roman" w:cs="Times New Roman"/>
          <w:sz w:val="24"/>
          <w:szCs w:val="24"/>
        </w:rPr>
        <w:t xml:space="preserve">&gt; </w:t>
      </w:r>
      <w:r w:rsidRPr="00013CCA">
        <w:rPr>
          <w:rFonts w:ascii="Times New Roman" w:eastAsia="Times New Roman" w:hAnsi="Times New Roman" w:cs="Times New Roman"/>
          <w:i/>
          <w:sz w:val="24"/>
          <w:szCs w:val="24"/>
        </w:rPr>
        <w:t xml:space="preserve">Artiklar </w:t>
      </w:r>
      <w:r w:rsidRPr="00013CCA">
        <w:rPr>
          <w:rFonts w:ascii="Times New Roman" w:hAnsi="Times New Roman" w:cs="Times New Roman"/>
          <w:sz w:val="24"/>
          <w:szCs w:val="24"/>
        </w:rPr>
        <w:t xml:space="preserve">hittar du tre artiklar. Välj en av dem och analysera den med utgångspunkt i frågeställningarna ovan. </w:t>
      </w:r>
    </w:p>
    <w:p w14:paraId="38A2D3E7"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9A81457" w14:textId="5D1C1481"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En text på ca 1,5–2 A4-sidor (Times New Roman 12, 1,5 radavstånd) ska lämnas in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senast </w:t>
      </w:r>
      <w:r w:rsidRPr="00013CCA">
        <w:rPr>
          <w:rFonts w:ascii="Times New Roman" w:eastAsia="Times New Roman" w:hAnsi="Times New Roman" w:cs="Times New Roman"/>
          <w:b/>
          <w:sz w:val="24"/>
          <w:szCs w:val="24"/>
        </w:rPr>
        <w:t>kl. 2</w:t>
      </w:r>
      <w:r w:rsidR="006877CC">
        <w:rPr>
          <w:rFonts w:ascii="Times New Roman" w:eastAsia="Times New Roman" w:hAnsi="Times New Roman" w:cs="Times New Roman"/>
          <w:b/>
          <w:sz w:val="24"/>
          <w:szCs w:val="24"/>
        </w:rPr>
        <w:t>3.30</w:t>
      </w:r>
      <w:r w:rsidRPr="00013CCA">
        <w:rPr>
          <w:rFonts w:ascii="Times New Roman" w:eastAsia="Times New Roman" w:hAnsi="Times New Roman" w:cs="Times New Roman"/>
          <w:b/>
          <w:sz w:val="24"/>
          <w:szCs w:val="24"/>
        </w:rPr>
        <w:t xml:space="preserve"> fredag v. 36</w:t>
      </w:r>
      <w:r w:rsidR="00E66D0F">
        <w:rPr>
          <w:rFonts w:ascii="Times New Roman" w:eastAsia="Times New Roman" w:hAnsi="Times New Roman" w:cs="Times New Roman"/>
          <w:b/>
          <w:sz w:val="24"/>
          <w:szCs w:val="24"/>
        </w:rPr>
        <w:t xml:space="preserve"> (6/9)</w:t>
      </w:r>
      <w:r w:rsidRPr="00013CCA">
        <w:rPr>
          <w:rFonts w:ascii="Times New Roman" w:hAnsi="Times New Roman" w:cs="Times New Roman"/>
          <w:sz w:val="24"/>
          <w:szCs w:val="24"/>
        </w:rPr>
        <w:t xml:space="preserve">. OBS! Du arbetar med analysen individuellt!  </w:t>
      </w:r>
    </w:p>
    <w:p w14:paraId="20213C21"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60C6E65"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Texten ska skrivas som</w:t>
      </w:r>
      <w:r w:rsidRPr="00013CCA">
        <w:rPr>
          <w:rFonts w:ascii="Times New Roman" w:eastAsia="Times New Roman" w:hAnsi="Times New Roman" w:cs="Times New Roman"/>
          <w:b/>
          <w:sz w:val="24"/>
          <w:szCs w:val="24"/>
        </w:rPr>
        <w:t xml:space="preserve"> en löpande resonerande text</w:t>
      </w:r>
      <w:r w:rsidRPr="00013CCA">
        <w:rPr>
          <w:rFonts w:ascii="Times New Roman" w:hAnsi="Times New Roman" w:cs="Times New Roman"/>
          <w:sz w:val="24"/>
          <w:szCs w:val="24"/>
        </w:rPr>
        <w:t xml:space="preserve"> där du förklarar relationen mellan studiens problemformulering, syfte, teoretiska perspektiv, datainsamlingsmetod, analysmetod och resultat. Du behöver alltså inte i detalj beskriva hur till exempel insamlingen av data gick till (hur många som deltog i undersökningen </w:t>
      </w:r>
      <w:proofErr w:type="gramStart"/>
      <w:r w:rsidRPr="00013CCA">
        <w:rPr>
          <w:rFonts w:ascii="Times New Roman" w:hAnsi="Times New Roman" w:cs="Times New Roman"/>
          <w:sz w:val="24"/>
          <w:szCs w:val="24"/>
        </w:rPr>
        <w:t>etc.</w:t>
      </w:r>
      <w:proofErr w:type="gramEnd"/>
      <w:r w:rsidRPr="00013CCA">
        <w:rPr>
          <w:rFonts w:ascii="Times New Roman" w:hAnsi="Times New Roman" w:cs="Times New Roman"/>
          <w:sz w:val="24"/>
          <w:szCs w:val="24"/>
        </w:rPr>
        <w:t xml:space="preserve">) utan fokusera på studiens röda tråd: hur bidrar valet av såväl metod som teoretiskt perspektiv till studiens övergripande syfte? För att se hur problemformulering, syfte, frågeställningar, val av metoder och teorier hänger samman med den analys som görs, presentera och resonera kring de val och överväganden författaren/författarna gjort inför och under sin studie, liksom hur dessa förhåller sig till studiens resultat.  </w:t>
      </w:r>
    </w:p>
    <w:p w14:paraId="15F3D93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6E088CA" w14:textId="13C3D60C"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Glöm inte att ange referens även om du bara läser i en text! </w:t>
      </w:r>
      <w:r w:rsidR="008D46F9">
        <w:rPr>
          <w:rFonts w:ascii="Times New Roman" w:hAnsi="Times New Roman" w:cs="Times New Roman"/>
          <w:sz w:val="24"/>
          <w:szCs w:val="24"/>
        </w:rPr>
        <w:t>Referens till metodlitt</w:t>
      </w:r>
      <w:r w:rsidR="00D74DDF">
        <w:rPr>
          <w:rFonts w:ascii="Times New Roman" w:hAnsi="Times New Roman" w:cs="Times New Roman"/>
          <w:sz w:val="24"/>
          <w:szCs w:val="24"/>
        </w:rPr>
        <w:t xml:space="preserve">eratur utöver artikeln är önskvärt och rekommenderat men inte ett krav. </w:t>
      </w:r>
    </w:p>
    <w:p w14:paraId="2EEC929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4C153B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lastRenderedPageBreak/>
        <w:t>STN1 Art1</w:t>
      </w:r>
      <w:r w:rsidRPr="00013CCA">
        <w:rPr>
          <w:rFonts w:ascii="Times New Roman" w:hAnsi="Times New Roman" w:cs="Times New Roman"/>
          <w:sz w:val="24"/>
          <w:szCs w:val="24"/>
        </w:rPr>
        <w:t xml:space="preserve">: Norling, M. (2019). En studie om hur förskollärare och lärare resonerar om undervisningens innehåll i relation till barns språk-, läs- och skrivutveckling i förskola och förskoleklass. </w:t>
      </w:r>
      <w:r w:rsidRPr="00013CCA">
        <w:rPr>
          <w:rFonts w:ascii="Times New Roman" w:eastAsia="Times New Roman" w:hAnsi="Times New Roman" w:cs="Times New Roman"/>
          <w:i/>
          <w:sz w:val="24"/>
          <w:szCs w:val="24"/>
        </w:rPr>
        <w:t xml:space="preserve">Nordisk </w:t>
      </w:r>
      <w:proofErr w:type="spellStart"/>
      <w:r w:rsidRPr="00013CCA">
        <w:rPr>
          <w:rFonts w:ascii="Times New Roman" w:eastAsia="Times New Roman" w:hAnsi="Times New Roman" w:cs="Times New Roman"/>
          <w:i/>
          <w:sz w:val="24"/>
          <w:szCs w:val="24"/>
        </w:rPr>
        <w:t>Barnehageforskning</w:t>
      </w:r>
      <w:proofErr w:type="spellEnd"/>
      <w:r w:rsidRPr="00013CCA">
        <w:rPr>
          <w:rFonts w:ascii="Times New Roman" w:hAnsi="Times New Roman" w:cs="Times New Roman"/>
          <w:sz w:val="24"/>
          <w:szCs w:val="24"/>
        </w:rPr>
        <w:t xml:space="preserve">, </w:t>
      </w:r>
      <w:r w:rsidRPr="00013CCA">
        <w:rPr>
          <w:rFonts w:ascii="Times New Roman" w:eastAsia="Times New Roman" w:hAnsi="Times New Roman" w:cs="Times New Roman"/>
          <w:i/>
          <w:sz w:val="24"/>
          <w:szCs w:val="24"/>
        </w:rPr>
        <w:t>18</w:t>
      </w:r>
      <w:r w:rsidRPr="00013CCA">
        <w:rPr>
          <w:rFonts w:ascii="Times New Roman" w:hAnsi="Times New Roman" w:cs="Times New Roman"/>
          <w:sz w:val="24"/>
          <w:szCs w:val="24"/>
        </w:rPr>
        <w:t xml:space="preserve">(1), 1–16. </w:t>
      </w:r>
    </w:p>
    <w:p w14:paraId="47B5AD0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FBB068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STN1 Art2</w:t>
      </w:r>
      <w:r w:rsidRPr="00013CCA">
        <w:rPr>
          <w:rFonts w:ascii="Times New Roman" w:hAnsi="Times New Roman" w:cs="Times New Roman"/>
          <w:sz w:val="24"/>
          <w:szCs w:val="24"/>
        </w:rPr>
        <w:t xml:space="preserve">: </w:t>
      </w:r>
      <w:proofErr w:type="spellStart"/>
      <w:r w:rsidRPr="00013CCA">
        <w:rPr>
          <w:rFonts w:ascii="Times New Roman" w:hAnsi="Times New Roman" w:cs="Times New Roman"/>
          <w:sz w:val="24"/>
          <w:szCs w:val="24"/>
        </w:rPr>
        <w:t>Änggård</w:t>
      </w:r>
      <w:proofErr w:type="spellEnd"/>
      <w:r w:rsidRPr="00013CCA">
        <w:rPr>
          <w:rFonts w:ascii="Times New Roman" w:hAnsi="Times New Roman" w:cs="Times New Roman"/>
          <w:sz w:val="24"/>
          <w:szCs w:val="24"/>
        </w:rPr>
        <w:t xml:space="preserve">, E. (2012). Att skapa platser i naturmiljöer: Om hur vardagliga praktiker i en I Ur och Skur-förskola bidrar till att ge platser identitet. </w:t>
      </w:r>
      <w:r w:rsidRPr="00013CCA">
        <w:rPr>
          <w:rFonts w:ascii="Times New Roman" w:eastAsia="Times New Roman" w:hAnsi="Times New Roman" w:cs="Times New Roman"/>
          <w:i/>
          <w:sz w:val="24"/>
          <w:szCs w:val="24"/>
        </w:rPr>
        <w:t xml:space="preserve">Nordisk </w:t>
      </w:r>
      <w:proofErr w:type="spellStart"/>
      <w:r w:rsidRPr="00013CCA">
        <w:rPr>
          <w:rFonts w:ascii="Times New Roman" w:eastAsia="Times New Roman" w:hAnsi="Times New Roman" w:cs="Times New Roman"/>
          <w:i/>
          <w:sz w:val="24"/>
          <w:szCs w:val="24"/>
        </w:rPr>
        <w:t>Barnehageforskning</w:t>
      </w:r>
      <w:proofErr w:type="spellEnd"/>
      <w:r w:rsidRPr="00013CCA">
        <w:rPr>
          <w:rFonts w:ascii="Times New Roman" w:hAnsi="Times New Roman" w:cs="Times New Roman"/>
          <w:sz w:val="24"/>
          <w:szCs w:val="24"/>
        </w:rPr>
        <w:t xml:space="preserve">, </w:t>
      </w:r>
      <w:r w:rsidRPr="00013CCA">
        <w:rPr>
          <w:rFonts w:ascii="Times New Roman" w:eastAsia="Times New Roman" w:hAnsi="Times New Roman" w:cs="Times New Roman"/>
          <w:i/>
          <w:sz w:val="24"/>
          <w:szCs w:val="24"/>
        </w:rPr>
        <w:t>5</w:t>
      </w:r>
      <w:r w:rsidRPr="00013CCA">
        <w:rPr>
          <w:rFonts w:ascii="Times New Roman" w:hAnsi="Times New Roman" w:cs="Times New Roman"/>
          <w:sz w:val="24"/>
          <w:szCs w:val="24"/>
        </w:rPr>
        <w:t xml:space="preserve">(10), 1–16. </w:t>
      </w:r>
    </w:p>
    <w:p w14:paraId="64F6835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018BA8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STN1 Art3: </w:t>
      </w:r>
      <w:proofErr w:type="spellStart"/>
      <w:r w:rsidRPr="00013CCA">
        <w:rPr>
          <w:rFonts w:ascii="Times New Roman" w:hAnsi="Times New Roman" w:cs="Times New Roman"/>
          <w:sz w:val="24"/>
          <w:szCs w:val="24"/>
        </w:rPr>
        <w:t>Due</w:t>
      </w:r>
      <w:proofErr w:type="spellEnd"/>
      <w:r w:rsidRPr="00013CCA">
        <w:rPr>
          <w:rFonts w:ascii="Times New Roman" w:hAnsi="Times New Roman" w:cs="Times New Roman"/>
          <w:sz w:val="24"/>
          <w:szCs w:val="24"/>
        </w:rPr>
        <w:t xml:space="preserve">, K., </w:t>
      </w:r>
      <w:proofErr w:type="spellStart"/>
      <w:r w:rsidRPr="00013CCA">
        <w:rPr>
          <w:rFonts w:ascii="Times New Roman" w:hAnsi="Times New Roman" w:cs="Times New Roman"/>
          <w:sz w:val="24"/>
          <w:szCs w:val="24"/>
        </w:rPr>
        <w:t>Tellgren</w:t>
      </w:r>
      <w:proofErr w:type="spellEnd"/>
      <w:r w:rsidRPr="00013CCA">
        <w:rPr>
          <w:rFonts w:ascii="Times New Roman" w:hAnsi="Times New Roman" w:cs="Times New Roman"/>
          <w:sz w:val="24"/>
          <w:szCs w:val="24"/>
        </w:rPr>
        <w:t xml:space="preserve">, B., </w:t>
      </w:r>
      <w:proofErr w:type="spellStart"/>
      <w:r w:rsidRPr="00013CCA">
        <w:rPr>
          <w:rFonts w:ascii="Times New Roman" w:hAnsi="Times New Roman" w:cs="Times New Roman"/>
          <w:sz w:val="24"/>
          <w:szCs w:val="24"/>
        </w:rPr>
        <w:t>Areljung</w:t>
      </w:r>
      <w:proofErr w:type="spellEnd"/>
      <w:r w:rsidRPr="00013CCA">
        <w:rPr>
          <w:rFonts w:ascii="Times New Roman" w:hAnsi="Times New Roman" w:cs="Times New Roman"/>
          <w:sz w:val="24"/>
          <w:szCs w:val="24"/>
        </w:rPr>
        <w:t xml:space="preserve">, S., </w:t>
      </w:r>
      <w:proofErr w:type="spellStart"/>
      <w:r w:rsidRPr="00013CCA">
        <w:rPr>
          <w:rFonts w:ascii="Times New Roman" w:hAnsi="Times New Roman" w:cs="Times New Roman"/>
          <w:sz w:val="24"/>
          <w:szCs w:val="24"/>
        </w:rPr>
        <w:t>Ottander</w:t>
      </w:r>
      <w:proofErr w:type="spellEnd"/>
      <w:r w:rsidRPr="00013CCA">
        <w:rPr>
          <w:rFonts w:ascii="Times New Roman" w:hAnsi="Times New Roman" w:cs="Times New Roman"/>
          <w:sz w:val="24"/>
          <w:szCs w:val="24"/>
        </w:rPr>
        <w:t xml:space="preserve">, C., Sundberg, B., &amp; Christina, O. </w:t>
      </w:r>
    </w:p>
    <w:p w14:paraId="2FB9A44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(2018). Inte som i skolan: Pedagoger positionerar naturvetenskap i förskolan. </w:t>
      </w:r>
      <w:proofErr w:type="spellStart"/>
      <w:r w:rsidRPr="00013CCA">
        <w:rPr>
          <w:rFonts w:ascii="Times New Roman" w:eastAsia="Times New Roman" w:hAnsi="Times New Roman" w:cs="Times New Roman"/>
          <w:i/>
          <w:sz w:val="24"/>
          <w:szCs w:val="24"/>
        </w:rPr>
        <w:t>NorDiNa</w:t>
      </w:r>
      <w:proofErr w:type="spellEnd"/>
      <w:r w:rsidRPr="00013CCA">
        <w:rPr>
          <w:rFonts w:ascii="Times New Roman" w:hAnsi="Times New Roman" w:cs="Times New Roman"/>
          <w:sz w:val="24"/>
          <w:szCs w:val="24"/>
        </w:rPr>
        <w:t xml:space="preserve">, </w:t>
      </w:r>
      <w:r w:rsidRPr="00013CCA">
        <w:rPr>
          <w:rFonts w:ascii="Times New Roman" w:eastAsia="Times New Roman" w:hAnsi="Times New Roman" w:cs="Times New Roman"/>
          <w:i/>
          <w:sz w:val="24"/>
          <w:szCs w:val="24"/>
        </w:rPr>
        <w:t>14</w:t>
      </w:r>
      <w:r w:rsidRPr="00013CCA">
        <w:rPr>
          <w:rFonts w:ascii="Times New Roman" w:hAnsi="Times New Roman" w:cs="Times New Roman"/>
          <w:sz w:val="24"/>
          <w:szCs w:val="24"/>
        </w:rPr>
        <w:t xml:space="preserve">(4), 411–426. </w:t>
      </w:r>
    </w:p>
    <w:p w14:paraId="7FE08864"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63DD588A"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D9A9BD8"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Bedömning:</w:t>
      </w:r>
      <w:r w:rsidRPr="00013CCA">
        <w:rPr>
          <w:rFonts w:ascii="Times New Roman" w:hAnsi="Times New Roman" w:cs="Times New Roman"/>
          <w:sz w:val="24"/>
          <w:szCs w:val="24"/>
        </w:rPr>
        <w:t xml:space="preserve"> På uppgiften ges betyget U–G </w:t>
      </w:r>
    </w:p>
    <w:p w14:paraId="6F599504"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För betyget G krävs  </w:t>
      </w:r>
    </w:p>
    <w:p w14:paraId="5AB6BBB4" w14:textId="77777777" w:rsidR="00147759" w:rsidRPr="00013CCA" w:rsidRDefault="00147759" w:rsidP="00147759">
      <w:pPr>
        <w:numPr>
          <w:ilvl w:val="0"/>
          <w:numId w:val="6"/>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att instruktionerna för uppgiften är följda och att utförandet möter de aktuella kursmålen  </w:t>
      </w:r>
    </w:p>
    <w:p w14:paraId="2F4BCEF8" w14:textId="77777777" w:rsidR="00147759" w:rsidRPr="00013CCA" w:rsidRDefault="00147759" w:rsidP="00147759">
      <w:pPr>
        <w:numPr>
          <w:ilvl w:val="0"/>
          <w:numId w:val="6"/>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texten innehåller en kritisk granskning av litteraturen </w:t>
      </w:r>
    </w:p>
    <w:p w14:paraId="0A4FCD20" w14:textId="77777777" w:rsidR="00147759" w:rsidRPr="00013CCA" w:rsidRDefault="00147759" w:rsidP="00147759">
      <w:pPr>
        <w:numPr>
          <w:ilvl w:val="0"/>
          <w:numId w:val="6"/>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texten håller god språklig standard och genomgående korrekt referensteknik  </w:t>
      </w:r>
    </w:p>
    <w:p w14:paraId="327CED9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DB46138" w14:textId="77777777" w:rsidR="00147759" w:rsidRPr="00013CCA" w:rsidRDefault="00147759" w:rsidP="00147759">
      <w:pPr>
        <w:spacing w:after="12" w:line="248" w:lineRule="auto"/>
        <w:ind w:left="-5"/>
        <w:rPr>
          <w:rFonts w:ascii="Times New Roman" w:hAnsi="Times New Roman" w:cs="Times New Roman"/>
          <w:sz w:val="24"/>
          <w:szCs w:val="24"/>
        </w:rPr>
      </w:pPr>
      <w:proofErr w:type="spellStart"/>
      <w:r w:rsidRPr="00013CCA">
        <w:rPr>
          <w:rFonts w:ascii="Times New Roman" w:eastAsia="Times New Roman" w:hAnsi="Times New Roman" w:cs="Times New Roman"/>
          <w:b/>
          <w:sz w:val="24"/>
          <w:szCs w:val="24"/>
        </w:rPr>
        <w:t>Omexaminationer</w:t>
      </w:r>
      <w:proofErr w:type="spellEnd"/>
      <w:r w:rsidRPr="00013CCA">
        <w:rPr>
          <w:rFonts w:ascii="Times New Roman" w:eastAsia="Times New Roman" w:hAnsi="Times New Roman" w:cs="Times New Roman"/>
          <w:b/>
          <w:sz w:val="24"/>
          <w:szCs w:val="24"/>
        </w:rPr>
        <w:t xml:space="preserve">: </w:t>
      </w:r>
    </w:p>
    <w:p w14:paraId="0C02A299" w14:textId="00672308" w:rsidR="00147759" w:rsidRPr="00013CCA" w:rsidRDefault="00C517C6" w:rsidP="00147759">
      <w:pPr>
        <w:ind w:left="-5" w:right="201"/>
        <w:rPr>
          <w:rFonts w:ascii="Times New Roman" w:hAnsi="Times New Roman" w:cs="Times New Roman"/>
          <w:sz w:val="24"/>
          <w:szCs w:val="24"/>
        </w:rPr>
      </w:pPr>
      <w:r>
        <w:rPr>
          <w:rFonts w:ascii="Times New Roman" w:hAnsi="Times New Roman" w:cs="Times New Roman"/>
          <w:sz w:val="24"/>
          <w:szCs w:val="24"/>
        </w:rPr>
        <w:t>4</w:t>
      </w:r>
      <w:r w:rsidR="00147759" w:rsidRPr="00013CCA">
        <w:rPr>
          <w:rFonts w:ascii="Times New Roman" w:hAnsi="Times New Roman" w:cs="Times New Roman"/>
          <w:sz w:val="24"/>
          <w:szCs w:val="24"/>
        </w:rPr>
        <w:t xml:space="preserve"> november 202</w:t>
      </w:r>
      <w:r w:rsidR="00DC1245">
        <w:rPr>
          <w:rFonts w:ascii="Times New Roman" w:hAnsi="Times New Roman" w:cs="Times New Roman"/>
          <w:sz w:val="24"/>
          <w:szCs w:val="24"/>
        </w:rPr>
        <w:t>4</w:t>
      </w:r>
      <w:r w:rsidR="00147759" w:rsidRPr="00013CCA">
        <w:rPr>
          <w:rFonts w:ascii="Times New Roman" w:hAnsi="Times New Roman" w:cs="Times New Roman"/>
          <w:sz w:val="24"/>
          <w:szCs w:val="24"/>
        </w:rPr>
        <w:t xml:space="preserve"> </w:t>
      </w:r>
    </w:p>
    <w:p w14:paraId="5C2487CB" w14:textId="0D8A5C5C" w:rsidR="00147759" w:rsidRPr="00013CCA" w:rsidRDefault="0059386A" w:rsidP="00147759">
      <w:pPr>
        <w:ind w:left="-5" w:right="201"/>
        <w:rPr>
          <w:rFonts w:ascii="Times New Roman" w:hAnsi="Times New Roman" w:cs="Times New Roman"/>
          <w:sz w:val="24"/>
          <w:szCs w:val="24"/>
        </w:rPr>
      </w:pPr>
      <w:r>
        <w:rPr>
          <w:rFonts w:ascii="Times New Roman" w:hAnsi="Times New Roman" w:cs="Times New Roman"/>
          <w:sz w:val="24"/>
          <w:szCs w:val="24"/>
        </w:rPr>
        <w:t>2</w:t>
      </w:r>
      <w:r w:rsidR="00147759" w:rsidRPr="00013CCA">
        <w:rPr>
          <w:rFonts w:ascii="Times New Roman" w:hAnsi="Times New Roman" w:cs="Times New Roman"/>
          <w:sz w:val="24"/>
          <w:szCs w:val="24"/>
        </w:rPr>
        <w:t xml:space="preserve"> december 202</w:t>
      </w:r>
      <w:r w:rsidR="00DC1245">
        <w:rPr>
          <w:rFonts w:ascii="Times New Roman" w:hAnsi="Times New Roman" w:cs="Times New Roman"/>
          <w:sz w:val="24"/>
          <w:szCs w:val="24"/>
        </w:rPr>
        <w:t>4</w:t>
      </w:r>
      <w:r w:rsidR="00147759" w:rsidRPr="00013CCA">
        <w:rPr>
          <w:rFonts w:ascii="Times New Roman" w:hAnsi="Times New Roman" w:cs="Times New Roman"/>
          <w:sz w:val="24"/>
          <w:szCs w:val="24"/>
        </w:rPr>
        <w:t xml:space="preserve"> </w:t>
      </w:r>
    </w:p>
    <w:p w14:paraId="007A6A24"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3469010"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Notera att under vårterminen erbjuds inga fler </w:t>
      </w:r>
      <w:proofErr w:type="spellStart"/>
      <w:r w:rsidRPr="00013CCA">
        <w:rPr>
          <w:rFonts w:ascii="Times New Roman" w:hAnsi="Times New Roman" w:cs="Times New Roman"/>
          <w:sz w:val="24"/>
          <w:szCs w:val="24"/>
        </w:rPr>
        <w:t>omexaminationstillfällen</w:t>
      </w:r>
      <w:proofErr w:type="spellEnd"/>
      <w:r w:rsidRPr="00013CCA">
        <w:rPr>
          <w:rFonts w:ascii="Times New Roman" w:hAnsi="Times New Roman" w:cs="Times New Roman"/>
          <w:sz w:val="24"/>
          <w:szCs w:val="24"/>
        </w:rPr>
        <w:t xml:space="preserve">. Utöver de datum som anges ovan kan </w:t>
      </w:r>
      <w:proofErr w:type="spellStart"/>
      <w:r w:rsidRPr="00013CCA">
        <w:rPr>
          <w:rFonts w:ascii="Times New Roman" w:hAnsi="Times New Roman" w:cs="Times New Roman"/>
          <w:sz w:val="24"/>
          <w:szCs w:val="24"/>
        </w:rPr>
        <w:t>omexamination</w:t>
      </w:r>
      <w:proofErr w:type="spellEnd"/>
      <w:r w:rsidRPr="00013CCA">
        <w:rPr>
          <w:rFonts w:ascii="Times New Roman" w:hAnsi="Times New Roman" w:cs="Times New Roman"/>
          <w:sz w:val="24"/>
          <w:szCs w:val="24"/>
        </w:rPr>
        <w:t xml:space="preserve"> ske tidigast i samband med nästa kurstillfälle. Det är inte möjligt för studenter som fått betyget godkänt eller väl godkänt att skriva om uppgiften. De studerande som efter det första examinationstillfället ännu inte är godkända på uppgiften erbjuds tillfällen för </w:t>
      </w:r>
      <w:proofErr w:type="spellStart"/>
      <w:r w:rsidRPr="00013CCA">
        <w:rPr>
          <w:rFonts w:ascii="Times New Roman" w:hAnsi="Times New Roman" w:cs="Times New Roman"/>
          <w:sz w:val="24"/>
          <w:szCs w:val="24"/>
        </w:rPr>
        <w:t>omexamination</w:t>
      </w:r>
      <w:proofErr w:type="spellEnd"/>
      <w:r w:rsidRPr="00013CCA">
        <w:rPr>
          <w:rFonts w:ascii="Times New Roman" w:hAnsi="Times New Roman" w:cs="Times New Roman"/>
          <w:sz w:val="24"/>
          <w:szCs w:val="24"/>
        </w:rPr>
        <w:t xml:space="preserve">, se schemat. </w:t>
      </w:r>
    </w:p>
    <w:p w14:paraId="75119D5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FCEDF36" w14:textId="3B01796C" w:rsidR="00147759" w:rsidRPr="00013CCA" w:rsidRDefault="00147759" w:rsidP="00147759">
      <w:pPr>
        <w:spacing w:after="12" w:line="248" w:lineRule="auto"/>
        <w:ind w:left="-5"/>
        <w:rPr>
          <w:rFonts w:ascii="Times New Roman" w:hAnsi="Times New Roman" w:cs="Times New Roman"/>
          <w:sz w:val="24"/>
          <w:szCs w:val="24"/>
        </w:rPr>
      </w:pPr>
      <w:r w:rsidRPr="00013CCA">
        <w:rPr>
          <w:rFonts w:ascii="Times New Roman" w:eastAsia="Times New Roman" w:hAnsi="Times New Roman" w:cs="Times New Roman"/>
          <w:b/>
          <w:sz w:val="24"/>
          <w:szCs w:val="24"/>
        </w:rPr>
        <w:t>Inlämning av PM del 1 (Problemformulering, syfte och frågeställningar) senast kl. 24:00 fredag v. 36</w:t>
      </w:r>
      <w:r w:rsidR="00976F54">
        <w:rPr>
          <w:rFonts w:ascii="Times New Roman" w:eastAsia="Times New Roman" w:hAnsi="Times New Roman" w:cs="Times New Roman"/>
          <w:b/>
          <w:sz w:val="24"/>
          <w:szCs w:val="24"/>
        </w:rPr>
        <w:t xml:space="preserve"> (</w:t>
      </w:r>
      <w:proofErr w:type="spellStart"/>
      <w:r w:rsidR="00976F54">
        <w:rPr>
          <w:rFonts w:ascii="Times New Roman" w:eastAsia="Times New Roman" w:hAnsi="Times New Roman" w:cs="Times New Roman"/>
          <w:b/>
          <w:sz w:val="24"/>
          <w:szCs w:val="24"/>
        </w:rPr>
        <w:t>Lisam</w:t>
      </w:r>
      <w:proofErr w:type="spellEnd"/>
      <w:r w:rsidR="00976F54">
        <w:rPr>
          <w:rFonts w:ascii="Times New Roman" w:eastAsia="Times New Roman" w:hAnsi="Times New Roman" w:cs="Times New Roman"/>
          <w:b/>
          <w:sz w:val="24"/>
          <w:szCs w:val="24"/>
        </w:rPr>
        <w:t>, samarbetsytan)</w:t>
      </w:r>
      <w:r w:rsidRPr="00013CCA">
        <w:rPr>
          <w:rFonts w:ascii="Times New Roman" w:eastAsia="Times New Roman" w:hAnsi="Times New Roman" w:cs="Times New Roman"/>
          <w:b/>
          <w:sz w:val="24"/>
          <w:szCs w:val="24"/>
        </w:rPr>
        <w:t>.</w:t>
      </w:r>
      <w:r w:rsidRPr="00013CCA">
        <w:rPr>
          <w:rFonts w:ascii="Times New Roman" w:hAnsi="Times New Roman" w:cs="Times New Roman"/>
          <w:sz w:val="24"/>
          <w:szCs w:val="24"/>
        </w:rPr>
        <w:t xml:space="preserve"> (Se ytterligare instruktioner nedan.) </w:t>
      </w:r>
    </w:p>
    <w:p w14:paraId="7E560024"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4506A00" w14:textId="77777777" w:rsidR="00147759" w:rsidRPr="00013CCA" w:rsidRDefault="00147759" w:rsidP="00147759">
      <w:pPr>
        <w:rPr>
          <w:rFonts w:ascii="Times New Roman" w:hAnsi="Times New Roman" w:cs="Times New Roman"/>
          <w:sz w:val="24"/>
          <w:szCs w:val="24"/>
        </w:rPr>
      </w:pPr>
      <w:r w:rsidRPr="00013CCA">
        <w:rPr>
          <w:rFonts w:ascii="Times New Roman" w:eastAsia="Calibri" w:hAnsi="Times New Roman" w:cs="Times New Roman"/>
          <w:sz w:val="24"/>
          <w:szCs w:val="24"/>
        </w:rPr>
        <w:t xml:space="preserve"> </w:t>
      </w:r>
    </w:p>
    <w:p w14:paraId="5BFF64D4"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Vecka 37 </w:t>
      </w:r>
    </w:p>
    <w:p w14:paraId="6FCC0941" w14:textId="75396E42" w:rsidR="00147759" w:rsidRPr="00013CCA" w:rsidRDefault="002B6B8D" w:rsidP="00147759">
      <w:pPr>
        <w:spacing w:after="7"/>
        <w:ind w:left="-2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6708D210" wp14:editId="689347E1">
                <wp:extent cx="5794375" cy="8890"/>
                <wp:effectExtent l="0" t="0" r="1270" b="4445"/>
                <wp:docPr id="683356485" name="Group 19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8890"/>
                          <a:chOff x="0" y="0"/>
                          <a:chExt cx="57942" cy="91"/>
                        </a:xfrm>
                      </wpg:grpSpPr>
                      <wps:wsp>
                        <wps:cNvPr id="1170535911" name="Shape 23371"/>
                        <wps:cNvSpPr>
                          <a:spLocks/>
                        </wps:cNvSpPr>
                        <wps:spPr bwMode="auto">
                          <a:xfrm>
                            <a:off x="0" y="0"/>
                            <a:ext cx="57942" cy="91"/>
                          </a:xfrm>
                          <a:custGeom>
                            <a:avLst/>
                            <a:gdLst>
                              <a:gd name="T0" fmla="*/ 0 w 5794248"/>
                              <a:gd name="T1" fmla="*/ 0 h 9144"/>
                              <a:gd name="T2" fmla="*/ 5794248 w 5794248"/>
                              <a:gd name="T3" fmla="*/ 0 h 9144"/>
                              <a:gd name="T4" fmla="*/ 5794248 w 5794248"/>
                              <a:gd name="T5" fmla="*/ 9144 h 9144"/>
                              <a:gd name="T6" fmla="*/ 0 w 5794248"/>
                              <a:gd name="T7" fmla="*/ 9144 h 9144"/>
                              <a:gd name="T8" fmla="*/ 0 w 5794248"/>
                              <a:gd name="T9" fmla="*/ 0 h 9144"/>
                              <a:gd name="T10" fmla="*/ 0 w 5794248"/>
                              <a:gd name="T11" fmla="*/ 0 h 9144"/>
                              <a:gd name="T12" fmla="*/ 5794248 w 5794248"/>
                              <a:gd name="T13" fmla="*/ 9144 h 9144"/>
                            </a:gdLst>
                            <a:ahLst/>
                            <a:cxnLst>
                              <a:cxn ang="0">
                                <a:pos x="T0" y="T1"/>
                              </a:cxn>
                              <a:cxn ang="0">
                                <a:pos x="T2" y="T3"/>
                              </a:cxn>
                              <a:cxn ang="0">
                                <a:pos x="T4" y="T5"/>
                              </a:cxn>
                              <a:cxn ang="0">
                                <a:pos x="T6" y="T7"/>
                              </a:cxn>
                              <a:cxn ang="0">
                                <a:pos x="T8" y="T9"/>
                              </a:cxn>
                            </a:cxnLst>
                            <a:rect l="T10" t="T11" r="T12" b="T13"/>
                            <a:pathLst>
                              <a:path w="5794248" h="9144">
                                <a:moveTo>
                                  <a:pt x="0" y="0"/>
                                </a:moveTo>
                                <a:lnTo>
                                  <a:pt x="5794248" y="0"/>
                                </a:lnTo>
                                <a:lnTo>
                                  <a:pt x="5794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5CEB4A" id="Group 19914" o:spid="_x0000_s1026" style="width:456.25pt;height:.7pt;mso-position-horizontal-relative:char;mso-position-vertical-relative:line" coordsize="57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">
                <v:shape id="Shape 23371" o:spid="_x0000_s1027" style="position:absolute;width:57942;height:91;visibility:visible;mso-wrap-style:square;v-text-anchor:top" coordsize="5794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" path="m,l5794248,r,9144l,9144,,e" fillcolor="black" stroked="f" strokeweight="0">
                  <v:stroke miterlimit="83231f" joinstyle="miter"/>
                  <v:path arrowok="t" o:connecttype="custom" o:connectlocs="0,0;57942,0;57942,91;0,91;0,0" o:connectangles="0,0,0,0,0" textboxrect="0,0,5794248,9144"/>
                </v:shape>
                <w10:anchorlock/>
              </v:group>
            </w:pict>
          </mc:Fallback>
        </mc:AlternateContent>
      </w:r>
    </w:p>
    <w:p w14:paraId="018C0691"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3E49734" w14:textId="7CCF1B22"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lastRenderedPageBreak/>
        <w:t xml:space="preserve">Föreläsning </w:t>
      </w:r>
      <w:r w:rsidR="00A225BF">
        <w:rPr>
          <w:rFonts w:ascii="Times New Roman" w:hAnsi="Times New Roman" w:cs="Times New Roman"/>
          <w:sz w:val="24"/>
          <w:szCs w:val="24"/>
        </w:rPr>
        <w:t>6</w:t>
      </w:r>
      <w:r w:rsidRPr="00013CCA">
        <w:rPr>
          <w:rFonts w:ascii="Times New Roman" w:hAnsi="Times New Roman" w:cs="Times New Roman"/>
          <w:sz w:val="24"/>
          <w:szCs w:val="24"/>
        </w:rPr>
        <w:t xml:space="preserve"> </w:t>
      </w:r>
    </w:p>
    <w:p w14:paraId="23899E61"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Tünde </w:t>
      </w:r>
      <w:proofErr w:type="spellStart"/>
      <w:r w:rsidRPr="00013CCA">
        <w:rPr>
          <w:rFonts w:ascii="Times New Roman" w:hAnsi="Times New Roman" w:cs="Times New Roman"/>
          <w:sz w:val="24"/>
          <w:szCs w:val="24"/>
        </w:rPr>
        <w:t>Puskás</w:t>
      </w:r>
      <w:proofErr w:type="spellEnd"/>
      <w:r w:rsidRPr="00013CCA">
        <w:rPr>
          <w:rFonts w:ascii="Times New Roman" w:hAnsi="Times New Roman" w:cs="Times New Roman"/>
          <w:sz w:val="24"/>
          <w:szCs w:val="24"/>
        </w:rPr>
        <w:t xml:space="preserve">, Professor </w:t>
      </w:r>
    </w:p>
    <w:p w14:paraId="718DB13F" w14:textId="1F066574"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Vad är teori och vad är tidigare forskning? </w:t>
      </w:r>
      <w:r w:rsidRPr="00013CCA">
        <w:rPr>
          <w:rFonts w:ascii="Times New Roman" w:hAnsi="Times New Roman" w:cs="Times New Roman"/>
          <w:sz w:val="24"/>
          <w:szCs w:val="24"/>
        </w:rPr>
        <w:t xml:space="preserve">Föreläsningen </w:t>
      </w:r>
      <w:r w:rsidR="000C1FAC">
        <w:rPr>
          <w:rFonts w:ascii="Times New Roman" w:hAnsi="Times New Roman" w:cs="Times New Roman"/>
          <w:sz w:val="24"/>
          <w:szCs w:val="24"/>
        </w:rPr>
        <w:t xml:space="preserve">finns inspelad på </w:t>
      </w:r>
      <w:proofErr w:type="spellStart"/>
      <w:r w:rsidR="000C1FAC">
        <w:rPr>
          <w:rFonts w:ascii="Times New Roman" w:hAnsi="Times New Roman" w:cs="Times New Roman"/>
          <w:sz w:val="24"/>
          <w:szCs w:val="24"/>
        </w:rPr>
        <w:t>Lisam</w:t>
      </w:r>
      <w:proofErr w:type="spellEnd"/>
      <w:r w:rsidR="000C1FAC">
        <w:rPr>
          <w:rFonts w:ascii="Times New Roman" w:hAnsi="Times New Roman" w:cs="Times New Roman"/>
          <w:sz w:val="24"/>
          <w:szCs w:val="24"/>
        </w:rPr>
        <w:t xml:space="preserve">, i videobiblioteket. </w:t>
      </w:r>
    </w:p>
    <w:p w14:paraId="63D5BF10"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color w:val="1E2A83"/>
          <w:sz w:val="24"/>
          <w:szCs w:val="24"/>
        </w:rPr>
        <w:t xml:space="preserve"> </w:t>
      </w:r>
    </w:p>
    <w:p w14:paraId="1A0FA859" w14:textId="36F140CE"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Obligatoriskt seminarium kring problemformulering, syfte och frågeställningar (OBL1</w:t>
      </w:r>
      <w:r w:rsidR="003334BC" w:rsidRPr="00013CCA">
        <w:rPr>
          <w:rFonts w:ascii="Times New Roman" w:eastAsia="Times New Roman" w:hAnsi="Times New Roman" w:cs="Times New Roman"/>
          <w:b/>
          <w:sz w:val="24"/>
          <w:szCs w:val="24"/>
        </w:rPr>
        <w:t xml:space="preserve">) </w:t>
      </w:r>
      <w:r w:rsidR="003334BC" w:rsidRPr="003334BC">
        <w:rPr>
          <w:rFonts w:ascii="Times New Roman" w:eastAsia="Times New Roman" w:hAnsi="Times New Roman" w:cs="Times New Roman"/>
          <w:bCs/>
          <w:sz w:val="24"/>
          <w:szCs w:val="24"/>
        </w:rPr>
        <w:t>Inför</w:t>
      </w:r>
      <w:r w:rsidRPr="00013CCA">
        <w:rPr>
          <w:rFonts w:ascii="Times New Roman" w:hAnsi="Times New Roman" w:cs="Times New Roman"/>
          <w:sz w:val="24"/>
          <w:szCs w:val="24"/>
        </w:rPr>
        <w:t xml:space="preserve"> detta seminarium kommer ni att delas in i grupper utifrån </w:t>
      </w:r>
      <w:r w:rsidR="00BB73C8">
        <w:rPr>
          <w:rFonts w:ascii="Times New Roman" w:hAnsi="Times New Roman" w:cs="Times New Roman"/>
          <w:sz w:val="24"/>
          <w:szCs w:val="24"/>
        </w:rPr>
        <w:t xml:space="preserve">studieort samt </w:t>
      </w:r>
      <w:r w:rsidRPr="00013CCA">
        <w:rPr>
          <w:rFonts w:ascii="Times New Roman" w:hAnsi="Times New Roman" w:cs="Times New Roman"/>
          <w:sz w:val="24"/>
          <w:szCs w:val="24"/>
        </w:rPr>
        <w:t>val av ämne</w:t>
      </w:r>
      <w:r w:rsidR="00EE259C">
        <w:rPr>
          <w:rFonts w:ascii="Times New Roman" w:hAnsi="Times New Roman" w:cs="Times New Roman"/>
          <w:sz w:val="24"/>
          <w:szCs w:val="24"/>
        </w:rPr>
        <w:t>.</w:t>
      </w:r>
      <w:r w:rsidRPr="00013CCA">
        <w:rPr>
          <w:rFonts w:ascii="Times New Roman" w:hAnsi="Times New Roman" w:cs="Times New Roman"/>
          <w:sz w:val="24"/>
          <w:szCs w:val="24"/>
        </w:rPr>
        <w:t xml:space="preserve"> </w:t>
      </w:r>
      <w:r w:rsidR="00C209CA">
        <w:rPr>
          <w:rFonts w:ascii="Times New Roman" w:hAnsi="Times New Roman" w:cs="Times New Roman"/>
          <w:sz w:val="24"/>
          <w:szCs w:val="24"/>
        </w:rPr>
        <w:t>Studieo</w:t>
      </w:r>
      <w:r w:rsidR="003B6A06">
        <w:rPr>
          <w:rFonts w:ascii="Times New Roman" w:hAnsi="Times New Roman" w:cs="Times New Roman"/>
          <w:sz w:val="24"/>
          <w:szCs w:val="24"/>
        </w:rPr>
        <w:t>r</w:t>
      </w:r>
      <w:r w:rsidR="00C209CA">
        <w:rPr>
          <w:rFonts w:ascii="Times New Roman" w:hAnsi="Times New Roman" w:cs="Times New Roman"/>
          <w:sz w:val="24"/>
          <w:szCs w:val="24"/>
        </w:rPr>
        <w:t>tsgrupperna kommer att hållas samman s</w:t>
      </w:r>
      <w:r w:rsidR="003B6A06">
        <w:rPr>
          <w:rFonts w:ascii="Times New Roman" w:hAnsi="Times New Roman" w:cs="Times New Roman"/>
          <w:sz w:val="24"/>
          <w:szCs w:val="24"/>
        </w:rPr>
        <w:t>å vi vill att ni hittar en skrivkompis</w:t>
      </w:r>
      <w:r w:rsidR="003334BC">
        <w:rPr>
          <w:rFonts w:ascii="Times New Roman" w:hAnsi="Times New Roman" w:cs="Times New Roman"/>
          <w:sz w:val="24"/>
          <w:szCs w:val="24"/>
        </w:rPr>
        <w:t xml:space="preserve"> i samma studieortsgrupp. </w:t>
      </w:r>
    </w:p>
    <w:p w14:paraId="65BA288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1B0FCB0"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Under seminariet kommer ni att arbeta med er problem- och syftesformulering med tillhörande frågeställningar.  </w:t>
      </w:r>
    </w:p>
    <w:p w14:paraId="6DDAB04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9A93A14" w14:textId="4910E449"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Inför seminariet</w:t>
      </w:r>
      <w:r w:rsidRPr="00013CCA">
        <w:rPr>
          <w:rFonts w:ascii="Times New Roman" w:hAnsi="Times New Roman" w:cs="Times New Roman"/>
          <w:sz w:val="24"/>
          <w:szCs w:val="24"/>
        </w:rPr>
        <w:t xml:space="preserve"> ska ni (i par) formulera ett vetenskapligt problem samt ett syfte med tillhörande frågeställningar. Dokumentet på 1–2 A4 sidor är början på ert PM och er inträdesbiljett till seminariet. </w:t>
      </w:r>
      <w:r w:rsidRPr="00013CCA">
        <w:rPr>
          <w:rFonts w:ascii="Times New Roman" w:eastAsia="Times New Roman" w:hAnsi="Times New Roman" w:cs="Times New Roman"/>
          <w:b/>
          <w:sz w:val="24"/>
          <w:szCs w:val="24"/>
        </w:rPr>
        <w:t xml:space="preserve">Dokumentet ska laddas upp på </w:t>
      </w:r>
      <w:proofErr w:type="spellStart"/>
      <w:r w:rsidRPr="00013CCA">
        <w:rPr>
          <w:rFonts w:ascii="Times New Roman" w:eastAsia="Times New Roman" w:hAnsi="Times New Roman" w:cs="Times New Roman"/>
          <w:b/>
          <w:sz w:val="24"/>
          <w:szCs w:val="24"/>
        </w:rPr>
        <w:t>Lisam</w:t>
      </w:r>
      <w:proofErr w:type="spellEnd"/>
      <w:r w:rsidRPr="00013CCA">
        <w:rPr>
          <w:rFonts w:ascii="Times New Roman" w:eastAsia="Times New Roman" w:hAnsi="Times New Roman" w:cs="Times New Roman"/>
          <w:b/>
          <w:sz w:val="24"/>
          <w:szCs w:val="24"/>
        </w:rPr>
        <w:t xml:space="preserve"> </w:t>
      </w:r>
      <w:r w:rsidR="00BF6236">
        <w:rPr>
          <w:rFonts w:ascii="Times New Roman" w:eastAsia="Times New Roman" w:hAnsi="Times New Roman" w:cs="Times New Roman"/>
          <w:b/>
          <w:sz w:val="24"/>
          <w:szCs w:val="24"/>
        </w:rPr>
        <w:t xml:space="preserve">(samarbetsytan) </w:t>
      </w:r>
      <w:r w:rsidRPr="00013CCA">
        <w:rPr>
          <w:rFonts w:ascii="Times New Roman" w:eastAsia="Times New Roman" w:hAnsi="Times New Roman" w:cs="Times New Roman"/>
          <w:b/>
          <w:sz w:val="24"/>
          <w:szCs w:val="24"/>
        </w:rPr>
        <w:t xml:space="preserve">senast kl. 24:00 fredag v. 36. </w:t>
      </w:r>
      <w:r w:rsidRPr="00013CCA">
        <w:rPr>
          <w:rFonts w:ascii="Times New Roman" w:hAnsi="Times New Roman" w:cs="Times New Roman"/>
          <w:sz w:val="24"/>
          <w:szCs w:val="24"/>
        </w:rPr>
        <w:t>Inför seminariet</w:t>
      </w:r>
      <w:r w:rsidRPr="00013CCA">
        <w:rPr>
          <w:rFonts w:ascii="Times New Roman" w:eastAsia="Times New Roman" w:hAnsi="Times New Roman" w:cs="Times New Roman"/>
          <w:b/>
          <w:sz w:val="24"/>
          <w:szCs w:val="24"/>
        </w:rPr>
        <w:t xml:space="preserve"> </w:t>
      </w:r>
      <w:r w:rsidRPr="00013CCA">
        <w:rPr>
          <w:rFonts w:ascii="Times New Roman" w:hAnsi="Times New Roman" w:cs="Times New Roman"/>
          <w:sz w:val="24"/>
          <w:szCs w:val="24"/>
        </w:rPr>
        <w:t>ska du också</w:t>
      </w:r>
      <w:r w:rsidRPr="00013CCA">
        <w:rPr>
          <w:rFonts w:ascii="Times New Roman" w:eastAsia="Times New Roman" w:hAnsi="Times New Roman" w:cs="Times New Roman"/>
          <w:b/>
          <w:sz w:val="24"/>
          <w:szCs w:val="24"/>
        </w:rPr>
        <w:t xml:space="preserve"> </w:t>
      </w:r>
      <w:r w:rsidRPr="00013CCA">
        <w:rPr>
          <w:rFonts w:ascii="Times New Roman" w:hAnsi="Times New Roman" w:cs="Times New Roman"/>
          <w:sz w:val="24"/>
          <w:szCs w:val="24"/>
        </w:rPr>
        <w:t xml:space="preserve">påbörja din </w:t>
      </w:r>
      <w:proofErr w:type="spellStart"/>
      <w:r w:rsidRPr="00013CCA">
        <w:rPr>
          <w:rFonts w:ascii="Times New Roman" w:hAnsi="Times New Roman" w:cs="Times New Roman"/>
          <w:sz w:val="24"/>
          <w:szCs w:val="24"/>
        </w:rPr>
        <w:t>läslogg</w:t>
      </w:r>
      <w:proofErr w:type="spellEnd"/>
      <w:r w:rsidRPr="00013CCA">
        <w:rPr>
          <w:rFonts w:ascii="Times New Roman" w:hAnsi="Times New Roman" w:cs="Times New Roman"/>
          <w:sz w:val="24"/>
          <w:szCs w:val="24"/>
        </w:rPr>
        <w:t xml:space="preserve"> (se denna studiehandledning).</w:t>
      </w:r>
      <w:r w:rsidRPr="00013CCA">
        <w:rPr>
          <w:rFonts w:ascii="Times New Roman" w:eastAsia="Times New Roman" w:hAnsi="Times New Roman" w:cs="Times New Roman"/>
          <w:b/>
          <w:sz w:val="24"/>
          <w:szCs w:val="24"/>
        </w:rPr>
        <w:t xml:space="preserve"> </w:t>
      </w:r>
      <w:r w:rsidRPr="00013CCA">
        <w:rPr>
          <w:rFonts w:ascii="Times New Roman" w:hAnsi="Times New Roman" w:cs="Times New Roman"/>
          <w:sz w:val="24"/>
          <w:szCs w:val="24"/>
        </w:rPr>
        <w:t xml:space="preserve"> </w:t>
      </w:r>
    </w:p>
    <w:p w14:paraId="6C260A9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0A70863E"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Problemformuleringen ska visa området inom vilket du tänker forska och motivera undersökningen utifrån dess relevans för förskolepedagogiken. Vad är undersökningens problem och varför är din fråga intressant att forska om? Varför är studien viktig och intressant för någon annan än för dig själv? </w:t>
      </w:r>
    </w:p>
    <w:p w14:paraId="19DAAE1A"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555CA0C"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Syftesformuleringen anger riktningen på ditt examensarbete. Din studies övergripande syfte bör vara en tydlig beskrivning av den riktning i vilken du vill arbeta, och vad du hoppas att arbetet ska resultera i.  </w:t>
      </w:r>
    </w:p>
    <w:p w14:paraId="77352DCF"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E2B5D5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Att tänka på vid problem- och syftesformulering: </w:t>
      </w:r>
    </w:p>
    <w:p w14:paraId="70A928F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Problemområdet ska avgränsas. Det är viktigt att även syftet är avgränsat i relation till framskrivet kunskaps- och problemområde.  </w:t>
      </w:r>
    </w:p>
    <w:p w14:paraId="2495CC26"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1C592A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Syftet ska visa vilken typ av kunskap som undersökningen ska leda fram till och forskningsfrågorna ska visa vägen till den nya kunskapen. Syftet visar vilka anspråk som finns för undersökningen och mot vad undersökningen är på väg. Utifrån syftet formuleras forskningsfrågor som ska vägleda och driva undersökningen framåt. Det är dessa frågor som ska leda fram till syftet och det som undersökningen ska försöka besvara. Syftet skall </w:t>
      </w:r>
      <w:r w:rsidRPr="00013CCA">
        <w:rPr>
          <w:rFonts w:ascii="Times New Roman" w:hAnsi="Times New Roman" w:cs="Times New Roman"/>
          <w:sz w:val="24"/>
          <w:szCs w:val="24"/>
        </w:rPr>
        <w:lastRenderedPageBreak/>
        <w:t xml:space="preserve">inte vara allomfattande. Med andra ord: det ska inte vara alltför brett. Syftet bör ge läsaren en uppfattning om studiens innehåll, sammanhang samt riktning.  </w:t>
      </w:r>
    </w:p>
    <w:p w14:paraId="33985AD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6E12D0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Exempel:  </w:t>
      </w:r>
    </w:p>
    <w:p w14:paraId="3789B10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”Studiens övergripande syfte är att ge upphov till förklaringar till varför … ”  </w:t>
      </w:r>
    </w:p>
    <w:p w14:paraId="385A0016"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”Syftet är att ge upphov till ny kunskap om…”  </w:t>
      </w:r>
    </w:p>
    <w:p w14:paraId="6FC226F4"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”Studien syftar till att …”   </w:t>
      </w:r>
    </w:p>
    <w:p w14:paraId="065D4C1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”Syftet med studien är att beskriva/förklara/förstå/analysera/jämföra …”  </w:t>
      </w:r>
    </w:p>
    <w:p w14:paraId="443DB68C"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0E90F3AD" w14:textId="77777777" w:rsidR="00147759" w:rsidRPr="00013CCA" w:rsidRDefault="00147759" w:rsidP="00147759">
      <w:pPr>
        <w:spacing w:after="5" w:line="236" w:lineRule="auto"/>
        <w:rPr>
          <w:rFonts w:ascii="Times New Roman" w:hAnsi="Times New Roman" w:cs="Times New Roman"/>
          <w:sz w:val="24"/>
          <w:szCs w:val="24"/>
        </w:rPr>
      </w:pPr>
      <w:r w:rsidRPr="00013CCA">
        <w:rPr>
          <w:rFonts w:ascii="Times New Roman" w:hAnsi="Times New Roman" w:cs="Times New Roman"/>
          <w:sz w:val="24"/>
          <w:szCs w:val="24"/>
        </w:rPr>
        <w:t xml:space="preserve">Behöver du mer hjälp? Kolla Språkverkstadens hemsida: </w:t>
      </w:r>
      <w:hyperlink r:id="rId10">
        <w:r w:rsidRPr="00013CCA">
          <w:rPr>
            <w:rFonts w:ascii="Times New Roman" w:hAnsi="Times New Roman" w:cs="Times New Roman"/>
            <w:color w:val="0000FF"/>
            <w:sz w:val="24"/>
            <w:szCs w:val="24"/>
            <w:u w:val="single" w:color="0000FF"/>
          </w:rPr>
          <w:t>https://www.student.liu.se/studentstod/sprakverkstader?l=sv</w:t>
        </w:r>
      </w:hyperlink>
      <w:hyperlink r:id="rId11">
        <w:r w:rsidRPr="00013CCA">
          <w:rPr>
            <w:rFonts w:ascii="Times New Roman" w:hAnsi="Times New Roman" w:cs="Times New Roman"/>
            <w:sz w:val="24"/>
            <w:szCs w:val="24"/>
          </w:rPr>
          <w:t xml:space="preserve"> </w:t>
        </w:r>
      </w:hyperlink>
    </w:p>
    <w:p w14:paraId="69E0ED04"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74F1A2FE"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Digital workshop om litteratursökning på biblioteket </w:t>
      </w:r>
    </w:p>
    <w:p w14:paraId="7506E3BB"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Ni kommer att få information om den vetenskapliga publikationscykeln och vad som kännetecknar vetenskaplig litteratur, sökordsgenerering och sökteknik, ämnessökningar i Libris samt några utvalda databaser. Bibliotekets elektroniska resurser finns tillgängliga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från kursstart. Bekanta dig gärna med dessa på egen hand före detta tillfälle. </w:t>
      </w:r>
    </w:p>
    <w:p w14:paraId="245B67B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1A65E72" w14:textId="40C9DF8C" w:rsidR="00147759" w:rsidRPr="00013CCA" w:rsidRDefault="00147759" w:rsidP="00147759">
      <w:pPr>
        <w:spacing w:after="12" w:line="248" w:lineRule="auto"/>
        <w:ind w:left="-5"/>
        <w:rPr>
          <w:rFonts w:ascii="Times New Roman" w:hAnsi="Times New Roman" w:cs="Times New Roman"/>
          <w:sz w:val="24"/>
          <w:szCs w:val="24"/>
        </w:rPr>
      </w:pPr>
      <w:r w:rsidRPr="00013CCA">
        <w:rPr>
          <w:rFonts w:ascii="Times New Roman" w:eastAsia="Times New Roman" w:hAnsi="Times New Roman" w:cs="Times New Roman"/>
          <w:b/>
          <w:sz w:val="24"/>
          <w:szCs w:val="24"/>
        </w:rPr>
        <w:t>Inlämning av PM del 2 (Teori och metod) senast kl. 24:00 fredag v. 37</w:t>
      </w:r>
      <w:r w:rsidR="00F94171">
        <w:rPr>
          <w:rFonts w:ascii="Times New Roman" w:eastAsia="Times New Roman" w:hAnsi="Times New Roman" w:cs="Times New Roman"/>
          <w:b/>
          <w:sz w:val="24"/>
          <w:szCs w:val="24"/>
        </w:rPr>
        <w:t xml:space="preserve"> (samarbetsytan)</w:t>
      </w:r>
      <w:r w:rsidRPr="00013CCA">
        <w:rPr>
          <w:rFonts w:ascii="Times New Roman" w:eastAsia="Times New Roman" w:hAnsi="Times New Roman" w:cs="Times New Roman"/>
          <w:b/>
          <w:sz w:val="24"/>
          <w:szCs w:val="24"/>
        </w:rPr>
        <w:t>.</w:t>
      </w:r>
      <w:r w:rsidRPr="00013CCA">
        <w:rPr>
          <w:rFonts w:ascii="Times New Roman" w:hAnsi="Times New Roman" w:cs="Times New Roman"/>
          <w:sz w:val="24"/>
          <w:szCs w:val="24"/>
        </w:rPr>
        <w:t xml:space="preserve"> (Se ytterligare instruktioner nedan.) </w:t>
      </w:r>
    </w:p>
    <w:p w14:paraId="4682377F"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0C97D530"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37DA41F1"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Vecka 38 </w:t>
      </w:r>
    </w:p>
    <w:p w14:paraId="4B209A89" w14:textId="5F55D785" w:rsidR="00147759" w:rsidRPr="00013CCA" w:rsidRDefault="002B6B8D" w:rsidP="00147759">
      <w:pPr>
        <w:spacing w:after="7"/>
        <w:ind w:left="-2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5814D8C1" wp14:editId="24760977">
                <wp:extent cx="5794375" cy="8890"/>
                <wp:effectExtent l="0" t="0" r="1270" b="2540"/>
                <wp:docPr id="53510500" name="Group 19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8890"/>
                          <a:chOff x="0" y="0"/>
                          <a:chExt cx="57942" cy="91"/>
                        </a:xfrm>
                      </wpg:grpSpPr>
                      <wps:wsp>
                        <wps:cNvPr id="1416134132" name="Shape 23373"/>
                        <wps:cNvSpPr>
                          <a:spLocks/>
                        </wps:cNvSpPr>
                        <wps:spPr bwMode="auto">
                          <a:xfrm>
                            <a:off x="0" y="0"/>
                            <a:ext cx="57942" cy="91"/>
                          </a:xfrm>
                          <a:custGeom>
                            <a:avLst/>
                            <a:gdLst>
                              <a:gd name="T0" fmla="*/ 0 w 5794248"/>
                              <a:gd name="T1" fmla="*/ 0 h 9144"/>
                              <a:gd name="T2" fmla="*/ 5794248 w 5794248"/>
                              <a:gd name="T3" fmla="*/ 0 h 9144"/>
                              <a:gd name="T4" fmla="*/ 5794248 w 5794248"/>
                              <a:gd name="T5" fmla="*/ 9144 h 9144"/>
                              <a:gd name="T6" fmla="*/ 0 w 5794248"/>
                              <a:gd name="T7" fmla="*/ 9144 h 9144"/>
                              <a:gd name="T8" fmla="*/ 0 w 5794248"/>
                              <a:gd name="T9" fmla="*/ 0 h 9144"/>
                              <a:gd name="T10" fmla="*/ 0 w 5794248"/>
                              <a:gd name="T11" fmla="*/ 0 h 9144"/>
                              <a:gd name="T12" fmla="*/ 5794248 w 5794248"/>
                              <a:gd name="T13" fmla="*/ 9144 h 9144"/>
                            </a:gdLst>
                            <a:ahLst/>
                            <a:cxnLst>
                              <a:cxn ang="0">
                                <a:pos x="T0" y="T1"/>
                              </a:cxn>
                              <a:cxn ang="0">
                                <a:pos x="T2" y="T3"/>
                              </a:cxn>
                              <a:cxn ang="0">
                                <a:pos x="T4" y="T5"/>
                              </a:cxn>
                              <a:cxn ang="0">
                                <a:pos x="T6" y="T7"/>
                              </a:cxn>
                              <a:cxn ang="0">
                                <a:pos x="T8" y="T9"/>
                              </a:cxn>
                            </a:cxnLst>
                            <a:rect l="T10" t="T11" r="T12" b="T13"/>
                            <a:pathLst>
                              <a:path w="5794248" h="9144">
                                <a:moveTo>
                                  <a:pt x="0" y="0"/>
                                </a:moveTo>
                                <a:lnTo>
                                  <a:pt x="5794248" y="0"/>
                                </a:lnTo>
                                <a:lnTo>
                                  <a:pt x="5794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3A6700" id="Group 19631" o:spid="_x0000_s1026" style="width:456.25pt;height:.7pt;mso-position-horizontal-relative:char;mso-position-vertical-relative:line" coordsize="57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">
                <v:shape id="Shape 23373" o:spid="_x0000_s1027" style="position:absolute;width:57942;height:91;visibility:visible;mso-wrap-style:square;v-text-anchor:top" coordsize="5794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" path="m,l5794248,r,9144l,9144,,e" fillcolor="black" stroked="f" strokeweight="0">
                  <v:stroke miterlimit="83231f" joinstyle="miter"/>
                  <v:path arrowok="t" o:connecttype="custom" o:connectlocs="0,0;57942,0;57942,91;0,91;0,0" o:connectangles="0,0,0,0,0" textboxrect="0,0,5794248,9144"/>
                </v:shape>
                <w10:anchorlock/>
              </v:group>
            </w:pict>
          </mc:Fallback>
        </mc:AlternateContent>
      </w:r>
    </w:p>
    <w:p w14:paraId="3CD5476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D20CE6C" w14:textId="2BEF776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Föreläsning </w:t>
      </w:r>
      <w:r w:rsidR="00A225BF">
        <w:rPr>
          <w:rFonts w:ascii="Times New Roman" w:hAnsi="Times New Roman" w:cs="Times New Roman"/>
          <w:sz w:val="24"/>
          <w:szCs w:val="24"/>
        </w:rPr>
        <w:t>7</w:t>
      </w:r>
      <w:r w:rsidRPr="00013CCA">
        <w:rPr>
          <w:rFonts w:ascii="Times New Roman" w:hAnsi="Times New Roman" w:cs="Times New Roman"/>
          <w:sz w:val="24"/>
          <w:szCs w:val="24"/>
        </w:rPr>
        <w:t xml:space="preserve"> </w:t>
      </w:r>
    </w:p>
    <w:p w14:paraId="4E9BF22E"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Tünde </w:t>
      </w:r>
      <w:proofErr w:type="spellStart"/>
      <w:r w:rsidRPr="00013CCA">
        <w:rPr>
          <w:rFonts w:ascii="Times New Roman" w:hAnsi="Times New Roman" w:cs="Times New Roman"/>
          <w:sz w:val="24"/>
          <w:szCs w:val="24"/>
        </w:rPr>
        <w:t>Puskás</w:t>
      </w:r>
      <w:proofErr w:type="spellEnd"/>
      <w:r w:rsidRPr="00013CCA">
        <w:rPr>
          <w:rFonts w:ascii="Times New Roman" w:hAnsi="Times New Roman" w:cs="Times New Roman"/>
          <w:sz w:val="24"/>
          <w:szCs w:val="24"/>
        </w:rPr>
        <w:t xml:space="preserve">, Professor </w:t>
      </w:r>
    </w:p>
    <w:p w14:paraId="4FA6AC98" w14:textId="464E3DB9"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Textanalys. </w:t>
      </w:r>
      <w:r w:rsidRPr="00013CCA">
        <w:rPr>
          <w:rFonts w:ascii="Times New Roman" w:hAnsi="Times New Roman" w:cs="Times New Roman"/>
          <w:sz w:val="24"/>
          <w:szCs w:val="24"/>
        </w:rPr>
        <w:t>Förelä</w:t>
      </w:r>
      <w:r w:rsidR="007A757D">
        <w:rPr>
          <w:rFonts w:ascii="Times New Roman" w:hAnsi="Times New Roman" w:cs="Times New Roman"/>
          <w:sz w:val="24"/>
          <w:szCs w:val="24"/>
        </w:rPr>
        <w:t xml:space="preserve">sningen finns inspelad i videobiblioteket på </w:t>
      </w:r>
      <w:proofErr w:type="spellStart"/>
      <w:r w:rsidR="007A757D">
        <w:rPr>
          <w:rFonts w:ascii="Times New Roman" w:hAnsi="Times New Roman" w:cs="Times New Roman"/>
          <w:sz w:val="24"/>
          <w:szCs w:val="24"/>
        </w:rPr>
        <w:t>Lisam</w:t>
      </w:r>
      <w:proofErr w:type="spellEnd"/>
      <w:r w:rsidR="007A757D">
        <w:rPr>
          <w:rFonts w:ascii="Times New Roman" w:hAnsi="Times New Roman" w:cs="Times New Roman"/>
          <w:sz w:val="24"/>
          <w:szCs w:val="24"/>
        </w:rPr>
        <w:t xml:space="preserve">. </w:t>
      </w:r>
    </w:p>
    <w:p w14:paraId="483833E9"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2F2C52AE" w14:textId="36C86F8B"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Föreläsning </w:t>
      </w:r>
      <w:r w:rsidR="00A225BF">
        <w:rPr>
          <w:rFonts w:ascii="Times New Roman" w:hAnsi="Times New Roman" w:cs="Times New Roman"/>
          <w:sz w:val="24"/>
          <w:szCs w:val="24"/>
        </w:rPr>
        <w:t>8</w:t>
      </w:r>
      <w:r w:rsidRPr="00013CCA">
        <w:rPr>
          <w:rFonts w:ascii="Times New Roman" w:hAnsi="Times New Roman" w:cs="Times New Roman"/>
          <w:sz w:val="24"/>
          <w:szCs w:val="24"/>
        </w:rPr>
        <w:t xml:space="preserve"> </w:t>
      </w:r>
    </w:p>
    <w:p w14:paraId="526C994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Anita Andersson, FD </w:t>
      </w:r>
    </w:p>
    <w:p w14:paraId="2B4212BD" w14:textId="507F6E3B" w:rsidR="00147759"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Kvalitativ analysmetod. </w:t>
      </w:r>
      <w:r w:rsidRPr="00013CCA">
        <w:rPr>
          <w:rFonts w:ascii="Times New Roman" w:hAnsi="Times New Roman" w:cs="Times New Roman"/>
          <w:sz w:val="24"/>
          <w:szCs w:val="24"/>
        </w:rPr>
        <w:t xml:space="preserve">Inspelad föreläsning. Tillgänglig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w:t>
      </w:r>
      <w:r w:rsidR="00485C97">
        <w:rPr>
          <w:rFonts w:ascii="Times New Roman" w:hAnsi="Times New Roman" w:cs="Times New Roman"/>
          <w:sz w:val="24"/>
          <w:szCs w:val="24"/>
        </w:rPr>
        <w:t>Litteratur: Braun &amp; Clarke (finns i Kursdokument)</w:t>
      </w:r>
    </w:p>
    <w:p w14:paraId="058D4E14" w14:textId="77777777" w:rsidR="00485C97" w:rsidRDefault="00485C97" w:rsidP="00354FD6">
      <w:pPr>
        <w:pStyle w:val="Rubrik2"/>
        <w:rPr>
          <w:rFonts w:ascii="Times New Roman" w:eastAsia="Times New Roman" w:hAnsi="Times New Roman" w:cs="Times New Roman"/>
          <w:sz w:val="24"/>
          <w:szCs w:val="24"/>
        </w:rPr>
      </w:pPr>
    </w:p>
    <w:p w14:paraId="7B82E79A" w14:textId="4165957B" w:rsidR="001B3719" w:rsidRDefault="001B3719" w:rsidP="00354FD6">
      <w:pPr>
        <w:pStyle w:val="Rubrik2"/>
        <w:rPr>
          <w:rFonts w:ascii="Times New Roman" w:eastAsia="Times New Roman" w:hAnsi="Times New Roman" w:cs="Times New Roman"/>
          <w:sz w:val="24"/>
          <w:szCs w:val="24"/>
        </w:rPr>
      </w:pPr>
      <w:r w:rsidRPr="00463128">
        <w:rPr>
          <w:rFonts w:ascii="Times New Roman" w:eastAsia="Times New Roman" w:hAnsi="Times New Roman" w:cs="Times New Roman"/>
          <w:sz w:val="24"/>
          <w:szCs w:val="24"/>
        </w:rPr>
        <w:t xml:space="preserve">Föreläsning </w:t>
      </w:r>
      <w:r w:rsidR="00A225BF">
        <w:rPr>
          <w:rFonts w:ascii="Times New Roman" w:eastAsia="Times New Roman" w:hAnsi="Times New Roman" w:cs="Times New Roman"/>
          <w:sz w:val="24"/>
          <w:szCs w:val="24"/>
        </w:rPr>
        <w:t>9</w:t>
      </w:r>
    </w:p>
    <w:p w14:paraId="1494D155" w14:textId="43F73F66" w:rsidR="004D04DE" w:rsidRDefault="004D04DE" w:rsidP="004D04DE">
      <w:pPr>
        <w:rPr>
          <w:rFonts w:ascii="Times New Roman" w:hAnsi="Times New Roman" w:cs="Times New Roman"/>
          <w:sz w:val="24"/>
          <w:szCs w:val="24"/>
        </w:rPr>
      </w:pPr>
      <w:r w:rsidRPr="004D04DE">
        <w:rPr>
          <w:rFonts w:ascii="Times New Roman" w:hAnsi="Times New Roman" w:cs="Times New Roman"/>
          <w:sz w:val="24"/>
          <w:szCs w:val="24"/>
        </w:rPr>
        <w:t xml:space="preserve">Linda Häll, FD </w:t>
      </w:r>
    </w:p>
    <w:p w14:paraId="208FE9AA" w14:textId="6E2FABFD" w:rsidR="004D04DE" w:rsidRDefault="004D04DE" w:rsidP="004D04DE">
      <w:pPr>
        <w:rPr>
          <w:rFonts w:ascii="Times New Roman" w:hAnsi="Times New Roman" w:cs="Times New Roman"/>
          <w:sz w:val="24"/>
          <w:szCs w:val="24"/>
        </w:rPr>
      </w:pPr>
      <w:r>
        <w:rPr>
          <w:rFonts w:ascii="Times New Roman" w:hAnsi="Times New Roman" w:cs="Times New Roman"/>
          <w:sz w:val="24"/>
          <w:szCs w:val="24"/>
        </w:rPr>
        <w:t>Att forska med barn</w:t>
      </w:r>
      <w:r w:rsidR="00712A2D">
        <w:rPr>
          <w:rFonts w:ascii="Times New Roman" w:hAnsi="Times New Roman" w:cs="Times New Roman"/>
          <w:sz w:val="24"/>
          <w:szCs w:val="24"/>
        </w:rPr>
        <w:t>–</w:t>
      </w:r>
      <w:r>
        <w:rPr>
          <w:rFonts w:ascii="Times New Roman" w:hAnsi="Times New Roman" w:cs="Times New Roman"/>
          <w:sz w:val="24"/>
          <w:szCs w:val="24"/>
        </w:rPr>
        <w:t>barncentrerade metoder</w:t>
      </w:r>
      <w:r w:rsidR="00AD5974">
        <w:rPr>
          <w:rFonts w:ascii="Times New Roman" w:hAnsi="Times New Roman" w:cs="Times New Roman"/>
          <w:sz w:val="24"/>
          <w:szCs w:val="24"/>
        </w:rPr>
        <w:t xml:space="preserve">. Inspelad föreläsning. Tillgänglig på </w:t>
      </w:r>
      <w:proofErr w:type="spellStart"/>
      <w:r w:rsidR="00AD5974">
        <w:rPr>
          <w:rFonts w:ascii="Times New Roman" w:hAnsi="Times New Roman" w:cs="Times New Roman"/>
          <w:sz w:val="24"/>
          <w:szCs w:val="24"/>
        </w:rPr>
        <w:t>Lisam</w:t>
      </w:r>
      <w:proofErr w:type="spellEnd"/>
      <w:r w:rsidR="00A53355">
        <w:rPr>
          <w:rFonts w:ascii="Times New Roman" w:hAnsi="Times New Roman" w:cs="Times New Roman"/>
          <w:sz w:val="24"/>
          <w:szCs w:val="24"/>
        </w:rPr>
        <w:t xml:space="preserve"> under videobibliote</w:t>
      </w:r>
      <w:r w:rsidR="00E109BF">
        <w:rPr>
          <w:rFonts w:ascii="Times New Roman" w:hAnsi="Times New Roman" w:cs="Times New Roman"/>
          <w:sz w:val="24"/>
          <w:szCs w:val="24"/>
        </w:rPr>
        <w:t>ke</w:t>
      </w:r>
      <w:r w:rsidR="00A53355">
        <w:rPr>
          <w:rFonts w:ascii="Times New Roman" w:hAnsi="Times New Roman" w:cs="Times New Roman"/>
          <w:sz w:val="24"/>
          <w:szCs w:val="24"/>
        </w:rPr>
        <w:t>t.</w:t>
      </w:r>
    </w:p>
    <w:p w14:paraId="4FC7B76F" w14:textId="77777777" w:rsidR="00FA0595" w:rsidRPr="00FA0595" w:rsidRDefault="00A3091B" w:rsidP="00FA0595">
      <w:pPr>
        <w:pStyle w:val="Rubrik2"/>
        <w:rPr>
          <w:rFonts w:ascii="Times New Roman" w:hAnsi="Times New Roman" w:cs="Times New Roman"/>
          <w:sz w:val="24"/>
          <w:szCs w:val="24"/>
        </w:rPr>
      </w:pPr>
      <w:r w:rsidRPr="00FA0595">
        <w:rPr>
          <w:rFonts w:ascii="Times New Roman" w:hAnsi="Times New Roman" w:cs="Times New Roman"/>
          <w:sz w:val="24"/>
          <w:szCs w:val="24"/>
        </w:rPr>
        <w:t>Frågestund med T</w:t>
      </w:r>
      <w:r w:rsidR="00F261B1" w:rsidRPr="00FA0595">
        <w:rPr>
          <w:rFonts w:ascii="Times New Roman" w:hAnsi="Times New Roman" w:cs="Times New Roman"/>
          <w:sz w:val="24"/>
          <w:szCs w:val="24"/>
        </w:rPr>
        <w:t xml:space="preserve">ünde </w:t>
      </w:r>
      <w:proofErr w:type="spellStart"/>
      <w:r w:rsidR="00F261B1" w:rsidRPr="00FA0595">
        <w:rPr>
          <w:rFonts w:ascii="Times New Roman" w:hAnsi="Times New Roman" w:cs="Times New Roman"/>
          <w:sz w:val="24"/>
          <w:szCs w:val="24"/>
        </w:rPr>
        <w:t>Puskás</w:t>
      </w:r>
      <w:proofErr w:type="spellEnd"/>
      <w:r w:rsidR="00F261B1" w:rsidRPr="00FA0595">
        <w:rPr>
          <w:rFonts w:ascii="Times New Roman" w:hAnsi="Times New Roman" w:cs="Times New Roman"/>
          <w:sz w:val="24"/>
          <w:szCs w:val="24"/>
        </w:rPr>
        <w:t>, professor</w:t>
      </w:r>
      <w:r w:rsidR="00FA0595" w:rsidRPr="00FA0595">
        <w:rPr>
          <w:rFonts w:ascii="Times New Roman" w:hAnsi="Times New Roman" w:cs="Times New Roman"/>
          <w:sz w:val="24"/>
          <w:szCs w:val="24"/>
        </w:rPr>
        <w:t>.</w:t>
      </w:r>
    </w:p>
    <w:p w14:paraId="1E5E7401" w14:textId="0981B349" w:rsidR="00A3091B" w:rsidRPr="004D04DE" w:rsidRDefault="00FA0595" w:rsidP="004D04DE">
      <w:pPr>
        <w:rPr>
          <w:rFonts w:ascii="Times New Roman" w:hAnsi="Times New Roman" w:cs="Times New Roman"/>
          <w:sz w:val="24"/>
          <w:szCs w:val="24"/>
        </w:rPr>
      </w:pPr>
      <w:r>
        <w:rPr>
          <w:rFonts w:ascii="Times New Roman" w:hAnsi="Times New Roman" w:cs="Times New Roman"/>
          <w:sz w:val="24"/>
          <w:szCs w:val="24"/>
        </w:rPr>
        <w:t xml:space="preserve">Frågestund </w:t>
      </w:r>
      <w:r w:rsidR="00F261B1">
        <w:rPr>
          <w:rFonts w:ascii="Times New Roman" w:hAnsi="Times New Roman" w:cs="Times New Roman"/>
          <w:sz w:val="24"/>
          <w:szCs w:val="24"/>
        </w:rPr>
        <w:t>om inspelade föreläsningar</w:t>
      </w:r>
      <w:r w:rsidR="00F71236">
        <w:rPr>
          <w:rFonts w:ascii="Times New Roman" w:hAnsi="Times New Roman" w:cs="Times New Roman"/>
          <w:sz w:val="24"/>
          <w:szCs w:val="24"/>
        </w:rPr>
        <w:t xml:space="preserve"> (Den vetenskapliga arbetsprocessen, Observationer och intervjuer, </w:t>
      </w:r>
      <w:r w:rsidR="00FF6A49">
        <w:rPr>
          <w:rFonts w:ascii="Times New Roman" w:hAnsi="Times New Roman" w:cs="Times New Roman"/>
          <w:sz w:val="24"/>
          <w:szCs w:val="24"/>
        </w:rPr>
        <w:t xml:space="preserve">Kvalitativa metoder, Textanalys). </w:t>
      </w:r>
    </w:p>
    <w:p w14:paraId="20D5A87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FAD965B"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Obligatoriskt seminarium kring teori och metod (OBL1) </w:t>
      </w:r>
    </w:p>
    <w:p w14:paraId="016DFDD3" w14:textId="321564EE"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Inför seminariet</w:t>
      </w:r>
      <w:r w:rsidRPr="00013CCA">
        <w:rPr>
          <w:rFonts w:ascii="Times New Roman" w:hAnsi="Times New Roman" w:cs="Times New Roman"/>
          <w:sz w:val="24"/>
          <w:szCs w:val="24"/>
        </w:rPr>
        <w:t xml:space="preserve"> jobbar ni vidare med ert PM. Den här gången ska ni beskriva vilken teori (vilka begrepp) och vilken insamlings- och analysmetod ni har valt att använda. Dokumentet skall </w:t>
      </w:r>
      <w:r w:rsidRPr="00013CCA">
        <w:rPr>
          <w:rFonts w:ascii="Times New Roman" w:eastAsia="Times New Roman" w:hAnsi="Times New Roman" w:cs="Times New Roman"/>
          <w:b/>
          <w:sz w:val="24"/>
          <w:szCs w:val="24"/>
        </w:rPr>
        <w:t xml:space="preserve">lämnas in på </w:t>
      </w:r>
      <w:proofErr w:type="spellStart"/>
      <w:r w:rsidRPr="00013CCA">
        <w:rPr>
          <w:rFonts w:ascii="Times New Roman" w:eastAsia="Times New Roman" w:hAnsi="Times New Roman" w:cs="Times New Roman"/>
          <w:b/>
          <w:sz w:val="24"/>
          <w:szCs w:val="24"/>
        </w:rPr>
        <w:t>Lisam</w:t>
      </w:r>
      <w:proofErr w:type="spellEnd"/>
      <w:r w:rsidRPr="00013CCA">
        <w:rPr>
          <w:rFonts w:ascii="Times New Roman" w:eastAsia="Times New Roman" w:hAnsi="Times New Roman" w:cs="Times New Roman"/>
          <w:b/>
          <w:sz w:val="24"/>
          <w:szCs w:val="24"/>
        </w:rPr>
        <w:t xml:space="preserve"> </w:t>
      </w:r>
      <w:r w:rsidR="00DE6A2E">
        <w:rPr>
          <w:rFonts w:ascii="Times New Roman" w:eastAsia="Times New Roman" w:hAnsi="Times New Roman" w:cs="Times New Roman"/>
          <w:b/>
          <w:sz w:val="24"/>
          <w:szCs w:val="24"/>
        </w:rPr>
        <w:t xml:space="preserve">(samarbetsytan) </w:t>
      </w:r>
      <w:r w:rsidRPr="00013CCA">
        <w:rPr>
          <w:rFonts w:ascii="Times New Roman" w:eastAsia="Times New Roman" w:hAnsi="Times New Roman" w:cs="Times New Roman"/>
          <w:b/>
          <w:sz w:val="24"/>
          <w:szCs w:val="24"/>
        </w:rPr>
        <w:t>senast kl. 24:00 fredag v. 37</w:t>
      </w:r>
      <w:r w:rsidRPr="00013CCA">
        <w:rPr>
          <w:rFonts w:ascii="Times New Roman" w:hAnsi="Times New Roman" w:cs="Times New Roman"/>
          <w:sz w:val="24"/>
          <w:szCs w:val="24"/>
        </w:rPr>
        <w:t xml:space="preserve">. Du fortsätter också arbetet med din </w:t>
      </w:r>
      <w:proofErr w:type="spellStart"/>
      <w:r w:rsidRPr="00013CCA">
        <w:rPr>
          <w:rFonts w:ascii="Times New Roman" w:hAnsi="Times New Roman" w:cs="Times New Roman"/>
          <w:sz w:val="24"/>
          <w:szCs w:val="24"/>
        </w:rPr>
        <w:t>läslogg</w:t>
      </w:r>
      <w:proofErr w:type="spellEnd"/>
      <w:r w:rsidRPr="00013CCA">
        <w:rPr>
          <w:rFonts w:ascii="Times New Roman" w:hAnsi="Times New Roman" w:cs="Times New Roman"/>
          <w:sz w:val="24"/>
          <w:szCs w:val="24"/>
        </w:rPr>
        <w:t xml:space="preserve">. </w:t>
      </w:r>
    </w:p>
    <w:p w14:paraId="73AF362E"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3BE7B33"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Det är utifrån valt syfte och forskningsfrågor som teorin och metoderna bestäms eftersom det ofta är frågan som avgränsar ur vilket teoretiskt perspektiv som fenomenet kan studeras. Till seminariet ska ni skriva fram vilken teori som är relevant samt vilka begrepp som kan vara relevanta för analys av data.  </w:t>
      </w:r>
    </w:p>
    <w:p w14:paraId="5D89158A"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F0C29F1"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Valet av teori samt insamlings- och analysmetod skall motiveras i relation till vald problemformulering. Ni ska också visa (genom referenser) att ni har läst rekommenderad metodlitteratur så att ni kan hantera den valda insamlingsmetoden och har kunskaper om den valda analysmetoden.</w:t>
      </w:r>
      <w:r w:rsidRPr="00013CCA">
        <w:rPr>
          <w:rFonts w:ascii="Times New Roman" w:hAnsi="Times New Roman" w:cs="Times New Roman"/>
          <w:color w:val="1E2A83"/>
          <w:sz w:val="24"/>
          <w:szCs w:val="24"/>
        </w:rPr>
        <w:t xml:space="preserve"> </w:t>
      </w:r>
    </w:p>
    <w:p w14:paraId="40B2087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08FAEE09" w14:textId="77777777" w:rsidR="00147759" w:rsidRPr="00013CCA" w:rsidRDefault="00147759" w:rsidP="00147759">
      <w:pPr>
        <w:spacing w:after="12" w:line="248" w:lineRule="auto"/>
        <w:ind w:left="-5"/>
        <w:rPr>
          <w:rFonts w:ascii="Times New Roman" w:hAnsi="Times New Roman" w:cs="Times New Roman"/>
          <w:sz w:val="24"/>
          <w:szCs w:val="24"/>
        </w:rPr>
      </w:pPr>
      <w:r w:rsidRPr="00013CCA">
        <w:rPr>
          <w:rFonts w:ascii="Times New Roman" w:eastAsia="Times New Roman" w:hAnsi="Times New Roman" w:cs="Times New Roman"/>
          <w:b/>
          <w:sz w:val="24"/>
          <w:szCs w:val="24"/>
        </w:rPr>
        <w:t>Inlämning av PM del 3 (Tidigare forskning) senast kl. 24:00</w:t>
      </w:r>
      <w:r w:rsidRPr="00013CCA">
        <w:rPr>
          <w:rFonts w:ascii="Times New Roman" w:hAnsi="Times New Roman" w:cs="Times New Roman"/>
          <w:sz w:val="24"/>
          <w:szCs w:val="24"/>
        </w:rPr>
        <w:t xml:space="preserve"> </w:t>
      </w:r>
      <w:r w:rsidRPr="00013CCA">
        <w:rPr>
          <w:rFonts w:ascii="Times New Roman" w:eastAsia="Times New Roman" w:hAnsi="Times New Roman" w:cs="Times New Roman"/>
          <w:b/>
          <w:sz w:val="24"/>
          <w:szCs w:val="24"/>
        </w:rPr>
        <w:t>fredag v. 38.</w:t>
      </w:r>
      <w:r w:rsidRPr="00013CCA">
        <w:rPr>
          <w:rFonts w:ascii="Times New Roman" w:hAnsi="Times New Roman" w:cs="Times New Roman"/>
          <w:sz w:val="24"/>
          <w:szCs w:val="24"/>
        </w:rPr>
        <w:t xml:space="preserve"> (Se ytterligare instruktioner nedan.)</w:t>
      </w:r>
      <w:r w:rsidRPr="00013CCA">
        <w:rPr>
          <w:rFonts w:ascii="Times New Roman" w:hAnsi="Times New Roman" w:cs="Times New Roman"/>
          <w:color w:val="1E2A83"/>
          <w:sz w:val="24"/>
          <w:szCs w:val="24"/>
        </w:rPr>
        <w:t xml:space="preserve"> </w:t>
      </w:r>
    </w:p>
    <w:p w14:paraId="1D8A82F9"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r w:rsidRPr="00013CCA">
        <w:rPr>
          <w:rFonts w:ascii="Times New Roman" w:eastAsia="Times New Roman" w:hAnsi="Times New Roman" w:cs="Times New Roman"/>
          <w:b/>
          <w:sz w:val="24"/>
          <w:szCs w:val="24"/>
        </w:rPr>
        <w:tab/>
        <w:t xml:space="preserve"> </w:t>
      </w:r>
      <w:r w:rsidRPr="00013CCA">
        <w:rPr>
          <w:rFonts w:ascii="Times New Roman" w:hAnsi="Times New Roman" w:cs="Times New Roman"/>
          <w:sz w:val="24"/>
          <w:szCs w:val="24"/>
        </w:rPr>
        <w:br w:type="page"/>
      </w:r>
    </w:p>
    <w:p w14:paraId="65CF4AAB"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lastRenderedPageBreak/>
        <w:t xml:space="preserve">Vecka 39 </w:t>
      </w:r>
    </w:p>
    <w:p w14:paraId="5C707582" w14:textId="54647F9B" w:rsidR="00147759" w:rsidRPr="00013CCA" w:rsidRDefault="002B6B8D" w:rsidP="00147759">
      <w:pPr>
        <w:spacing w:after="7"/>
        <w:ind w:left="-29"/>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46F2DAE6" wp14:editId="01A5E590">
                <wp:extent cx="5794375" cy="8890"/>
                <wp:effectExtent l="0" t="635" r="1270" b="0"/>
                <wp:docPr id="1035995774" name="Group 20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8890"/>
                          <a:chOff x="0" y="0"/>
                          <a:chExt cx="57942" cy="91"/>
                        </a:xfrm>
                      </wpg:grpSpPr>
                      <wps:wsp>
                        <wps:cNvPr id="2129010893" name="Shape 23375"/>
                        <wps:cNvSpPr>
                          <a:spLocks/>
                        </wps:cNvSpPr>
                        <wps:spPr bwMode="auto">
                          <a:xfrm>
                            <a:off x="0" y="0"/>
                            <a:ext cx="57942" cy="91"/>
                          </a:xfrm>
                          <a:custGeom>
                            <a:avLst/>
                            <a:gdLst>
                              <a:gd name="T0" fmla="*/ 0 w 5794248"/>
                              <a:gd name="T1" fmla="*/ 0 h 9144"/>
                              <a:gd name="T2" fmla="*/ 5794248 w 5794248"/>
                              <a:gd name="T3" fmla="*/ 0 h 9144"/>
                              <a:gd name="T4" fmla="*/ 5794248 w 5794248"/>
                              <a:gd name="T5" fmla="*/ 9144 h 9144"/>
                              <a:gd name="T6" fmla="*/ 0 w 5794248"/>
                              <a:gd name="T7" fmla="*/ 9144 h 9144"/>
                              <a:gd name="T8" fmla="*/ 0 w 5794248"/>
                              <a:gd name="T9" fmla="*/ 0 h 9144"/>
                              <a:gd name="T10" fmla="*/ 0 w 5794248"/>
                              <a:gd name="T11" fmla="*/ 0 h 9144"/>
                              <a:gd name="T12" fmla="*/ 5794248 w 5794248"/>
                              <a:gd name="T13" fmla="*/ 9144 h 9144"/>
                            </a:gdLst>
                            <a:ahLst/>
                            <a:cxnLst>
                              <a:cxn ang="0">
                                <a:pos x="T0" y="T1"/>
                              </a:cxn>
                              <a:cxn ang="0">
                                <a:pos x="T2" y="T3"/>
                              </a:cxn>
                              <a:cxn ang="0">
                                <a:pos x="T4" y="T5"/>
                              </a:cxn>
                              <a:cxn ang="0">
                                <a:pos x="T6" y="T7"/>
                              </a:cxn>
                              <a:cxn ang="0">
                                <a:pos x="T8" y="T9"/>
                              </a:cxn>
                            </a:cxnLst>
                            <a:rect l="T10" t="T11" r="T12" b="T13"/>
                            <a:pathLst>
                              <a:path w="5794248" h="9144">
                                <a:moveTo>
                                  <a:pt x="0" y="0"/>
                                </a:moveTo>
                                <a:lnTo>
                                  <a:pt x="5794248" y="0"/>
                                </a:lnTo>
                                <a:lnTo>
                                  <a:pt x="5794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49737B" id="Group 20927" o:spid="_x0000_s1026" style="width:456.25pt;height:.7pt;mso-position-horizontal-relative:char;mso-position-vertical-relative:line" coordsize="57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">
                <v:shape id="Shape 23375" o:spid="_x0000_s1027" style="position:absolute;width:57942;height:91;visibility:visible;mso-wrap-style:square;v-text-anchor:top" coordsize="5794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" path="m,l5794248,r,9144l,9144,,e" fillcolor="black" stroked="f" strokeweight="0">
                  <v:stroke miterlimit="83231f" joinstyle="miter"/>
                  <v:path arrowok="t" o:connecttype="custom" o:connectlocs="0,0;57942,0;57942,91;0,91;0,0" o:connectangles="0,0,0,0,0" textboxrect="0,0,5794248,9144"/>
                </v:shape>
                <w10:anchorlock/>
              </v:group>
            </w:pict>
          </mc:Fallback>
        </mc:AlternateContent>
      </w:r>
    </w:p>
    <w:p w14:paraId="6158F1F0"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color w:val="1E2A83"/>
          <w:sz w:val="24"/>
          <w:szCs w:val="24"/>
        </w:rPr>
        <w:t xml:space="preserve"> </w:t>
      </w:r>
    </w:p>
    <w:p w14:paraId="3EF5D7F0"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Obligatoriskt seminarium kring tidigare forskning (OBL1)</w:t>
      </w:r>
      <w:r w:rsidRPr="00013CCA">
        <w:rPr>
          <w:rFonts w:ascii="Times New Roman" w:eastAsia="Times New Roman" w:hAnsi="Times New Roman" w:cs="Times New Roman"/>
          <w:color w:val="1E2A83"/>
          <w:sz w:val="24"/>
          <w:szCs w:val="24"/>
        </w:rPr>
        <w:t xml:space="preserve"> </w:t>
      </w:r>
    </w:p>
    <w:p w14:paraId="7869F95C"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eastAsia="Times New Roman" w:hAnsi="Times New Roman" w:cs="Times New Roman"/>
          <w:b/>
          <w:sz w:val="24"/>
          <w:szCs w:val="24"/>
        </w:rPr>
        <w:t>Inför seminariet</w:t>
      </w:r>
      <w:r w:rsidRPr="00013CCA">
        <w:rPr>
          <w:rFonts w:ascii="Times New Roman" w:hAnsi="Times New Roman" w:cs="Times New Roman"/>
          <w:sz w:val="24"/>
          <w:szCs w:val="24"/>
        </w:rPr>
        <w:t xml:space="preserve"> jobbar ni vidare med ert PM och er </w:t>
      </w:r>
      <w:proofErr w:type="spellStart"/>
      <w:r w:rsidRPr="00013CCA">
        <w:rPr>
          <w:rFonts w:ascii="Times New Roman" w:hAnsi="Times New Roman" w:cs="Times New Roman"/>
          <w:sz w:val="24"/>
          <w:szCs w:val="24"/>
        </w:rPr>
        <w:t>läslogg</w:t>
      </w:r>
      <w:proofErr w:type="spellEnd"/>
      <w:r w:rsidRPr="00013CCA">
        <w:rPr>
          <w:rFonts w:ascii="Times New Roman" w:hAnsi="Times New Roman" w:cs="Times New Roman"/>
          <w:sz w:val="24"/>
          <w:szCs w:val="24"/>
        </w:rPr>
        <w:t xml:space="preserve">. Den här gången ska ni presentera två svenska och två internationella studier inom det ämne ni är intresserade av. Studier skrivna av svenska forskare räknas som svenska oavsett om de har publicerats på svenska eller på engelska. </w:t>
      </w:r>
    </w:p>
    <w:p w14:paraId="14904333"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Studier publicerade på engelska av internationella författare räknas som internationella. </w:t>
      </w:r>
    </w:p>
    <w:p w14:paraId="7D6EA9E8"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97913D5"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Vetenskapliga arbeten bygger på tidigare etablerad kunskap. Genom en kort redogörelse för tidigare forskning på området klargör ni denna förankring. Poängen med att redovisa tidigare forskning är således att visa på betydelsen av den egna studien och den eventuella kunskapslucka man vill fylla, d.v.s. vad studien väntas bidra med som det eventuellt saknas kunskaper om.  </w:t>
      </w:r>
    </w:p>
    <w:p w14:paraId="54FA913E"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BA2E093"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Ni måste själva leta efter och välja relevant litteratur, och därför är det bra att påbörja letandet tidigt. Ett tips är att börja med att låna en ny avhandling inom området för att sedan med hjälp av avhandlingens litteraturförteckning söka dig till äldre verk. </w:t>
      </w:r>
    </w:p>
    <w:p w14:paraId="228E343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4758FB3" w14:textId="5D30D0C8"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I texten ni ska </w:t>
      </w:r>
      <w:r w:rsidRPr="00013CCA">
        <w:rPr>
          <w:rFonts w:ascii="Times New Roman" w:eastAsia="Times New Roman" w:hAnsi="Times New Roman" w:cs="Times New Roman"/>
          <w:b/>
          <w:sz w:val="24"/>
          <w:szCs w:val="24"/>
        </w:rPr>
        <w:t xml:space="preserve">lämna in på </w:t>
      </w:r>
      <w:proofErr w:type="spellStart"/>
      <w:r w:rsidRPr="00013CCA">
        <w:rPr>
          <w:rFonts w:ascii="Times New Roman" w:eastAsia="Times New Roman" w:hAnsi="Times New Roman" w:cs="Times New Roman"/>
          <w:b/>
          <w:sz w:val="24"/>
          <w:szCs w:val="24"/>
        </w:rPr>
        <w:t>Lisam</w:t>
      </w:r>
      <w:proofErr w:type="spellEnd"/>
      <w:r w:rsidRPr="00013CCA">
        <w:rPr>
          <w:rFonts w:ascii="Times New Roman" w:eastAsia="Times New Roman" w:hAnsi="Times New Roman" w:cs="Times New Roman"/>
          <w:b/>
          <w:sz w:val="24"/>
          <w:szCs w:val="24"/>
        </w:rPr>
        <w:t xml:space="preserve"> </w:t>
      </w:r>
      <w:r w:rsidR="00664CE1">
        <w:rPr>
          <w:rFonts w:ascii="Times New Roman" w:eastAsia="Times New Roman" w:hAnsi="Times New Roman" w:cs="Times New Roman"/>
          <w:b/>
          <w:sz w:val="24"/>
          <w:szCs w:val="24"/>
        </w:rPr>
        <w:t>(</w:t>
      </w:r>
      <w:r w:rsidR="00B72827">
        <w:rPr>
          <w:rFonts w:ascii="Times New Roman" w:eastAsia="Times New Roman" w:hAnsi="Times New Roman" w:cs="Times New Roman"/>
          <w:b/>
          <w:sz w:val="24"/>
          <w:szCs w:val="24"/>
        </w:rPr>
        <w:t>S</w:t>
      </w:r>
      <w:r w:rsidR="00664CE1">
        <w:rPr>
          <w:rFonts w:ascii="Times New Roman" w:eastAsia="Times New Roman" w:hAnsi="Times New Roman" w:cs="Times New Roman"/>
          <w:b/>
          <w:sz w:val="24"/>
          <w:szCs w:val="24"/>
        </w:rPr>
        <w:t xml:space="preserve">amarbetsytan) </w:t>
      </w:r>
      <w:r w:rsidRPr="00013CCA">
        <w:rPr>
          <w:rFonts w:ascii="Times New Roman" w:eastAsia="Times New Roman" w:hAnsi="Times New Roman" w:cs="Times New Roman"/>
          <w:b/>
          <w:sz w:val="24"/>
          <w:szCs w:val="24"/>
        </w:rPr>
        <w:t>senast kl. 24:00</w:t>
      </w:r>
      <w:r w:rsidRPr="00013CCA">
        <w:rPr>
          <w:rFonts w:ascii="Times New Roman" w:hAnsi="Times New Roman" w:cs="Times New Roman"/>
          <w:sz w:val="24"/>
          <w:szCs w:val="24"/>
        </w:rPr>
        <w:t xml:space="preserve"> </w:t>
      </w:r>
      <w:r w:rsidRPr="00013CCA">
        <w:rPr>
          <w:rFonts w:ascii="Times New Roman" w:eastAsia="Times New Roman" w:hAnsi="Times New Roman" w:cs="Times New Roman"/>
          <w:b/>
          <w:sz w:val="24"/>
          <w:szCs w:val="24"/>
        </w:rPr>
        <w:t xml:space="preserve">fredag v. 38 </w:t>
      </w:r>
      <w:r w:rsidRPr="00013CCA">
        <w:rPr>
          <w:rFonts w:ascii="Times New Roman" w:hAnsi="Times New Roman" w:cs="Times New Roman"/>
          <w:sz w:val="24"/>
          <w:szCs w:val="24"/>
        </w:rPr>
        <w:t xml:space="preserve">ska ni ta upp några viktigare arbeten som behandlar fenomenet ni har valt att undersöka.  </w:t>
      </w:r>
    </w:p>
    <w:p w14:paraId="6D16939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6286E88"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Du kan göra detta på följande sätt: </w:t>
      </w:r>
    </w:p>
    <w:p w14:paraId="2825224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3A0296D" w14:textId="77777777" w:rsidR="00147759" w:rsidRPr="00013CCA" w:rsidRDefault="00147759" w:rsidP="00147759">
      <w:pPr>
        <w:numPr>
          <w:ilvl w:val="0"/>
          <w:numId w:val="7"/>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Introducera läsaren till studiernas forskningsresultat  </w:t>
      </w:r>
    </w:p>
    <w:p w14:paraId="22620035" w14:textId="77777777" w:rsidR="00147759" w:rsidRPr="00013CCA" w:rsidRDefault="00147759" w:rsidP="00147759">
      <w:pPr>
        <w:numPr>
          <w:ilvl w:val="0"/>
          <w:numId w:val="7"/>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Försök att skriva fram en sammanhängande och tematiserad text om forskningsläget som integrerar de olika studierna </w:t>
      </w:r>
    </w:p>
    <w:p w14:paraId="24AEC148" w14:textId="77777777" w:rsidR="00147759" w:rsidRPr="00013CCA" w:rsidRDefault="00147759" w:rsidP="00147759">
      <w:pPr>
        <w:numPr>
          <w:ilvl w:val="0"/>
          <w:numId w:val="7"/>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Jämför (…i likhet med x, … till skillnad från y) </w:t>
      </w:r>
    </w:p>
    <w:p w14:paraId="5F399A55" w14:textId="77777777" w:rsidR="00147759" w:rsidRPr="00013CCA" w:rsidRDefault="00147759" w:rsidP="00147759">
      <w:pPr>
        <w:numPr>
          <w:ilvl w:val="0"/>
          <w:numId w:val="7"/>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 xml:space="preserve">Kunskapsläget (resultaten av genomgången) måste på något sätt tydligt knytas till uppsatsens syfte/problemformulering </w:t>
      </w:r>
    </w:p>
    <w:p w14:paraId="3FE28B0B" w14:textId="77777777" w:rsidR="00147759" w:rsidRPr="00013CCA" w:rsidRDefault="00147759" w:rsidP="00147759">
      <w:pPr>
        <w:numPr>
          <w:ilvl w:val="0"/>
          <w:numId w:val="7"/>
        </w:numPr>
        <w:spacing w:after="0" w:line="247" w:lineRule="auto"/>
        <w:ind w:right="201" w:hanging="360"/>
        <w:rPr>
          <w:rFonts w:ascii="Times New Roman" w:hAnsi="Times New Roman" w:cs="Times New Roman"/>
          <w:sz w:val="24"/>
          <w:szCs w:val="24"/>
        </w:rPr>
      </w:pPr>
      <w:r w:rsidRPr="00013CCA">
        <w:rPr>
          <w:rFonts w:ascii="Times New Roman" w:hAnsi="Times New Roman" w:cs="Times New Roman"/>
          <w:sz w:val="24"/>
          <w:szCs w:val="24"/>
        </w:rPr>
        <w:t>Avrunda med att peka ut var din egen studie kommer in (exempelvis genom att visa att något saknas)</w:t>
      </w:r>
      <w:r w:rsidRPr="00013CCA">
        <w:rPr>
          <w:rFonts w:ascii="Times New Roman" w:hAnsi="Times New Roman" w:cs="Times New Roman"/>
          <w:color w:val="1E2A83"/>
          <w:sz w:val="24"/>
          <w:szCs w:val="24"/>
        </w:rPr>
        <w:t xml:space="preserve"> </w:t>
      </w:r>
    </w:p>
    <w:p w14:paraId="70FCE881"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color w:val="1E2A83"/>
          <w:sz w:val="24"/>
          <w:szCs w:val="24"/>
        </w:rPr>
        <w:t xml:space="preserve"> </w:t>
      </w:r>
    </w:p>
    <w:p w14:paraId="31708FF4"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Inlämning av PM</w:t>
      </w:r>
      <w:r w:rsidRPr="00013CCA">
        <w:rPr>
          <w:rFonts w:ascii="Times New Roman" w:eastAsia="Times New Roman" w:hAnsi="Times New Roman" w:cs="Times New Roman"/>
          <w:sz w:val="24"/>
          <w:szCs w:val="24"/>
        </w:rPr>
        <w:t xml:space="preserve"> </w:t>
      </w:r>
      <w:r w:rsidRPr="00013CCA">
        <w:rPr>
          <w:rFonts w:ascii="Times New Roman" w:hAnsi="Times New Roman" w:cs="Times New Roman"/>
          <w:sz w:val="24"/>
          <w:szCs w:val="24"/>
        </w:rPr>
        <w:t xml:space="preserve">RAP1, 5 </w:t>
      </w:r>
      <w:proofErr w:type="spellStart"/>
      <w:r w:rsidRPr="00013CCA">
        <w:rPr>
          <w:rFonts w:ascii="Times New Roman" w:hAnsi="Times New Roman" w:cs="Times New Roman"/>
          <w:sz w:val="24"/>
          <w:szCs w:val="24"/>
        </w:rPr>
        <w:t>hp</w:t>
      </w:r>
      <w:proofErr w:type="spellEnd"/>
      <w:r w:rsidRPr="00013CCA">
        <w:rPr>
          <w:rFonts w:ascii="Times New Roman" w:hAnsi="Times New Roman" w:cs="Times New Roman"/>
          <w:sz w:val="24"/>
          <w:szCs w:val="24"/>
        </w:rPr>
        <w:t xml:space="preserve"> U–VG</w:t>
      </w:r>
      <w:r w:rsidRPr="00013CCA">
        <w:rPr>
          <w:rFonts w:ascii="Times New Roman" w:eastAsia="Times New Roman" w:hAnsi="Times New Roman" w:cs="Times New Roman"/>
          <w:color w:val="1E2A83"/>
          <w:sz w:val="24"/>
          <w:szCs w:val="24"/>
        </w:rPr>
        <w:t xml:space="preserve"> </w:t>
      </w:r>
      <w:r w:rsidRPr="00013CCA">
        <w:rPr>
          <w:rFonts w:ascii="Times New Roman" w:hAnsi="Times New Roman" w:cs="Times New Roman"/>
          <w:sz w:val="24"/>
          <w:szCs w:val="24"/>
        </w:rPr>
        <w:t xml:space="preserve">Mål som examineras </w:t>
      </w:r>
    </w:p>
    <w:p w14:paraId="464F5D7B" w14:textId="77777777" w:rsidR="00147759" w:rsidRPr="00013CCA" w:rsidRDefault="00147759" w:rsidP="00147759">
      <w:pPr>
        <w:numPr>
          <w:ilvl w:val="0"/>
          <w:numId w:val="8"/>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redogöra och argumentera för kvalitativa och kvantitativa metodansatser inom det </w:t>
      </w:r>
      <w:proofErr w:type="spellStart"/>
      <w:r w:rsidRPr="00013CCA">
        <w:rPr>
          <w:rFonts w:ascii="Times New Roman" w:hAnsi="Times New Roman" w:cs="Times New Roman"/>
          <w:sz w:val="24"/>
          <w:szCs w:val="24"/>
        </w:rPr>
        <w:t>förskolepedagogiska</w:t>
      </w:r>
      <w:proofErr w:type="spellEnd"/>
      <w:r w:rsidRPr="00013CCA">
        <w:rPr>
          <w:rFonts w:ascii="Times New Roman" w:hAnsi="Times New Roman" w:cs="Times New Roman"/>
          <w:sz w:val="24"/>
          <w:szCs w:val="24"/>
        </w:rPr>
        <w:t xml:space="preserve"> området  </w:t>
      </w:r>
    </w:p>
    <w:p w14:paraId="6DC2095A" w14:textId="77777777" w:rsidR="00147759" w:rsidRPr="00013CCA" w:rsidRDefault="00147759" w:rsidP="00147759">
      <w:pPr>
        <w:numPr>
          <w:ilvl w:val="0"/>
          <w:numId w:val="8"/>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planera och motivera val av forskningsdesign  </w:t>
      </w:r>
    </w:p>
    <w:p w14:paraId="47EDC173"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07232715"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lastRenderedPageBreak/>
        <w:t xml:space="preserve">Omfattning och formalia </w:t>
      </w:r>
    </w:p>
    <w:p w14:paraId="6A9EFCFC" w14:textId="77777777" w:rsidR="00147759" w:rsidRPr="00013CCA" w:rsidRDefault="00147759" w:rsidP="00147759">
      <w:pPr>
        <w:spacing w:after="29"/>
        <w:ind w:left="-5" w:right="201"/>
        <w:rPr>
          <w:rFonts w:ascii="Times New Roman" w:hAnsi="Times New Roman" w:cs="Times New Roman"/>
          <w:sz w:val="24"/>
          <w:szCs w:val="24"/>
        </w:rPr>
      </w:pPr>
      <w:r w:rsidRPr="00013CCA">
        <w:rPr>
          <w:rFonts w:ascii="Times New Roman" w:hAnsi="Times New Roman" w:cs="Times New Roman"/>
          <w:sz w:val="24"/>
          <w:szCs w:val="24"/>
        </w:rPr>
        <w:t xml:space="preserve">PM:et ska skrivas på 8–10 sidor (exklusive framsida, innehållsförteckning, referenser) och skrivs med normal sidlayout: 12 punkter, teckensnitt Times New Roman, 2,5 cm marginal, 1,5 radavstånd. Referenser ska skrivas enligt APA-systemet (se ”Guide till referenshantering enligt APA-systemet”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Följande delar ska ingå: </w:t>
      </w:r>
    </w:p>
    <w:p w14:paraId="705C3DC4" w14:textId="77777777" w:rsidR="00147759" w:rsidRPr="00013CCA" w:rsidRDefault="00147759" w:rsidP="00147759">
      <w:pPr>
        <w:spacing w:after="21"/>
        <w:rPr>
          <w:rFonts w:ascii="Times New Roman" w:hAnsi="Times New Roman" w:cs="Times New Roman"/>
          <w:sz w:val="24"/>
          <w:szCs w:val="24"/>
        </w:rPr>
      </w:pPr>
      <w:r w:rsidRPr="00013CCA">
        <w:rPr>
          <w:rFonts w:ascii="Times New Roman" w:hAnsi="Times New Roman" w:cs="Times New Roman"/>
          <w:sz w:val="24"/>
          <w:szCs w:val="24"/>
        </w:rPr>
        <w:t xml:space="preserve"> </w:t>
      </w:r>
    </w:p>
    <w:p w14:paraId="1DBA6976" w14:textId="77777777" w:rsidR="00147759" w:rsidRPr="00013CCA" w:rsidRDefault="00147759" w:rsidP="00147759">
      <w:pPr>
        <w:spacing w:after="28"/>
        <w:ind w:left="-5" w:right="201"/>
        <w:rPr>
          <w:rFonts w:ascii="Times New Roman" w:hAnsi="Times New Roman" w:cs="Times New Roman"/>
          <w:sz w:val="24"/>
          <w:szCs w:val="24"/>
        </w:rPr>
      </w:pPr>
      <w:r w:rsidRPr="00013CCA">
        <w:rPr>
          <w:rFonts w:ascii="Times New Roman" w:hAnsi="Times New Roman" w:cs="Times New Roman"/>
          <w:sz w:val="24"/>
          <w:szCs w:val="24"/>
        </w:rPr>
        <w:t xml:space="preserve">Titelsida </w:t>
      </w:r>
    </w:p>
    <w:p w14:paraId="136CA504" w14:textId="77777777" w:rsidR="00147759" w:rsidRPr="00013CCA" w:rsidRDefault="00147759" w:rsidP="00147759">
      <w:pPr>
        <w:spacing w:after="33"/>
        <w:ind w:left="-5" w:right="201"/>
        <w:rPr>
          <w:rFonts w:ascii="Times New Roman" w:hAnsi="Times New Roman" w:cs="Times New Roman"/>
          <w:sz w:val="24"/>
          <w:szCs w:val="24"/>
        </w:rPr>
      </w:pPr>
      <w:r w:rsidRPr="00013CCA">
        <w:rPr>
          <w:rFonts w:ascii="Times New Roman" w:hAnsi="Times New Roman" w:cs="Times New Roman"/>
          <w:sz w:val="24"/>
          <w:szCs w:val="24"/>
        </w:rPr>
        <w:t xml:space="preserve">Innehållsförteckning </w:t>
      </w:r>
    </w:p>
    <w:p w14:paraId="4A03596D" w14:textId="77777777" w:rsidR="00147759" w:rsidRPr="00013CCA" w:rsidRDefault="00147759" w:rsidP="00147759">
      <w:pPr>
        <w:spacing w:after="33"/>
        <w:ind w:left="-5" w:right="201"/>
        <w:rPr>
          <w:rFonts w:ascii="Times New Roman" w:hAnsi="Times New Roman" w:cs="Times New Roman"/>
          <w:sz w:val="24"/>
          <w:szCs w:val="24"/>
        </w:rPr>
      </w:pPr>
      <w:r w:rsidRPr="00013CCA">
        <w:rPr>
          <w:rFonts w:ascii="Times New Roman" w:hAnsi="Times New Roman" w:cs="Times New Roman"/>
          <w:sz w:val="24"/>
          <w:szCs w:val="24"/>
        </w:rPr>
        <w:t xml:space="preserve">Inledning och problemformulering </w:t>
      </w:r>
    </w:p>
    <w:p w14:paraId="7D8A95AB" w14:textId="77777777" w:rsidR="00147759" w:rsidRPr="00013CCA" w:rsidRDefault="00147759" w:rsidP="00147759">
      <w:pPr>
        <w:spacing w:after="28"/>
        <w:ind w:left="-5" w:right="201"/>
        <w:rPr>
          <w:rFonts w:ascii="Times New Roman" w:hAnsi="Times New Roman" w:cs="Times New Roman"/>
          <w:sz w:val="24"/>
          <w:szCs w:val="24"/>
        </w:rPr>
      </w:pPr>
      <w:r w:rsidRPr="00013CCA">
        <w:rPr>
          <w:rFonts w:ascii="Times New Roman" w:hAnsi="Times New Roman" w:cs="Times New Roman"/>
          <w:sz w:val="24"/>
          <w:szCs w:val="24"/>
        </w:rPr>
        <w:t xml:space="preserve">Syfte och frågeställningar  </w:t>
      </w:r>
    </w:p>
    <w:p w14:paraId="489CB09D" w14:textId="77777777" w:rsidR="00147759" w:rsidRPr="00013CCA" w:rsidRDefault="00147759" w:rsidP="00147759">
      <w:pPr>
        <w:spacing w:after="33"/>
        <w:ind w:left="-5" w:right="201"/>
        <w:rPr>
          <w:rFonts w:ascii="Times New Roman" w:hAnsi="Times New Roman" w:cs="Times New Roman"/>
          <w:sz w:val="24"/>
          <w:szCs w:val="24"/>
        </w:rPr>
      </w:pPr>
      <w:r w:rsidRPr="00013CCA">
        <w:rPr>
          <w:rFonts w:ascii="Times New Roman" w:hAnsi="Times New Roman" w:cs="Times New Roman"/>
          <w:sz w:val="24"/>
          <w:szCs w:val="24"/>
        </w:rPr>
        <w:t xml:space="preserve">Teori och begrepp </w:t>
      </w:r>
    </w:p>
    <w:p w14:paraId="3E305BAA" w14:textId="77777777" w:rsidR="00147759" w:rsidRPr="00013CCA" w:rsidRDefault="00147759" w:rsidP="00147759">
      <w:pPr>
        <w:spacing w:after="33"/>
        <w:ind w:left="-5" w:right="201"/>
        <w:rPr>
          <w:rFonts w:ascii="Times New Roman" w:hAnsi="Times New Roman" w:cs="Times New Roman"/>
          <w:sz w:val="24"/>
          <w:szCs w:val="24"/>
        </w:rPr>
      </w:pPr>
      <w:r w:rsidRPr="00013CCA">
        <w:rPr>
          <w:rFonts w:ascii="Times New Roman" w:hAnsi="Times New Roman" w:cs="Times New Roman"/>
          <w:sz w:val="24"/>
          <w:szCs w:val="24"/>
        </w:rPr>
        <w:t xml:space="preserve">Tidigare forskning </w:t>
      </w:r>
    </w:p>
    <w:p w14:paraId="6039606C" w14:textId="77777777" w:rsidR="00147759" w:rsidRPr="00013CCA" w:rsidRDefault="00147759" w:rsidP="00147759">
      <w:pPr>
        <w:spacing w:after="28"/>
        <w:ind w:left="-5" w:right="201"/>
        <w:rPr>
          <w:rFonts w:ascii="Times New Roman" w:hAnsi="Times New Roman" w:cs="Times New Roman"/>
          <w:sz w:val="24"/>
          <w:szCs w:val="24"/>
        </w:rPr>
      </w:pPr>
      <w:r w:rsidRPr="00013CCA">
        <w:rPr>
          <w:rFonts w:ascii="Times New Roman" w:hAnsi="Times New Roman" w:cs="Times New Roman"/>
          <w:sz w:val="24"/>
          <w:szCs w:val="24"/>
        </w:rPr>
        <w:t xml:space="preserve">Insamlingsmetod </w:t>
      </w:r>
    </w:p>
    <w:p w14:paraId="1434FD02" w14:textId="77777777" w:rsidR="00147759" w:rsidRPr="00013CCA" w:rsidRDefault="00147759" w:rsidP="00147759">
      <w:pPr>
        <w:spacing w:after="33"/>
        <w:ind w:left="-5" w:right="201"/>
        <w:rPr>
          <w:rFonts w:ascii="Times New Roman" w:hAnsi="Times New Roman" w:cs="Times New Roman"/>
          <w:sz w:val="24"/>
          <w:szCs w:val="24"/>
        </w:rPr>
      </w:pPr>
      <w:r w:rsidRPr="00013CCA">
        <w:rPr>
          <w:rFonts w:ascii="Times New Roman" w:hAnsi="Times New Roman" w:cs="Times New Roman"/>
          <w:sz w:val="24"/>
          <w:szCs w:val="24"/>
        </w:rPr>
        <w:t xml:space="preserve">Analysmetod </w:t>
      </w:r>
    </w:p>
    <w:p w14:paraId="4FDAED2C" w14:textId="77777777" w:rsidR="00147759" w:rsidRPr="00013CCA" w:rsidRDefault="00147759" w:rsidP="00147759">
      <w:pPr>
        <w:spacing w:after="33"/>
        <w:ind w:left="-5" w:right="201"/>
        <w:rPr>
          <w:rFonts w:ascii="Times New Roman" w:hAnsi="Times New Roman" w:cs="Times New Roman"/>
          <w:sz w:val="24"/>
          <w:szCs w:val="24"/>
        </w:rPr>
      </w:pPr>
      <w:r w:rsidRPr="00013CCA">
        <w:rPr>
          <w:rFonts w:ascii="Times New Roman" w:hAnsi="Times New Roman" w:cs="Times New Roman"/>
          <w:sz w:val="24"/>
          <w:szCs w:val="24"/>
        </w:rPr>
        <w:t xml:space="preserve">Referenser </w:t>
      </w:r>
    </w:p>
    <w:p w14:paraId="1CC99AB6" w14:textId="77777777" w:rsidR="00147759" w:rsidRPr="00013CCA" w:rsidRDefault="00147759" w:rsidP="00147759">
      <w:pPr>
        <w:spacing w:after="16"/>
        <w:rPr>
          <w:rFonts w:ascii="Times New Roman" w:hAnsi="Times New Roman" w:cs="Times New Roman"/>
          <w:sz w:val="24"/>
          <w:szCs w:val="24"/>
        </w:rPr>
      </w:pPr>
      <w:r w:rsidRPr="00013CCA">
        <w:rPr>
          <w:rFonts w:ascii="Times New Roman" w:hAnsi="Times New Roman" w:cs="Times New Roman"/>
          <w:sz w:val="24"/>
          <w:szCs w:val="24"/>
        </w:rPr>
        <w:t xml:space="preserve"> </w:t>
      </w:r>
    </w:p>
    <w:p w14:paraId="7D40F6E7" w14:textId="175C9907" w:rsidR="00147759" w:rsidRPr="00013CCA" w:rsidRDefault="00147759" w:rsidP="00147759">
      <w:pPr>
        <w:spacing w:after="30"/>
        <w:ind w:left="-5" w:right="201"/>
        <w:rPr>
          <w:rFonts w:ascii="Times New Roman" w:hAnsi="Times New Roman" w:cs="Times New Roman"/>
          <w:sz w:val="24"/>
          <w:szCs w:val="24"/>
        </w:rPr>
      </w:pPr>
      <w:r w:rsidRPr="00013CCA">
        <w:rPr>
          <w:rFonts w:ascii="Times New Roman" w:hAnsi="Times New Roman" w:cs="Times New Roman"/>
          <w:sz w:val="24"/>
          <w:szCs w:val="24"/>
        </w:rPr>
        <w:t xml:space="preserve">Ert PM läggs ut på LISAM </w:t>
      </w:r>
      <w:r w:rsidR="004D2D27">
        <w:rPr>
          <w:rFonts w:ascii="Times New Roman" w:hAnsi="Times New Roman" w:cs="Times New Roman"/>
          <w:sz w:val="24"/>
          <w:szCs w:val="24"/>
        </w:rPr>
        <w:t xml:space="preserve">(under Inlämningar) </w:t>
      </w:r>
      <w:r w:rsidRPr="00013CCA">
        <w:rPr>
          <w:rFonts w:ascii="Times New Roman" w:hAnsi="Times New Roman" w:cs="Times New Roman"/>
          <w:sz w:val="24"/>
          <w:szCs w:val="24"/>
        </w:rPr>
        <w:t xml:space="preserve">i angiven mapp senast </w:t>
      </w:r>
      <w:r w:rsidRPr="00013CCA">
        <w:rPr>
          <w:rFonts w:ascii="Times New Roman" w:eastAsia="Times New Roman" w:hAnsi="Times New Roman" w:cs="Times New Roman"/>
          <w:b/>
          <w:sz w:val="24"/>
          <w:szCs w:val="24"/>
        </w:rPr>
        <w:t>kl. 2</w:t>
      </w:r>
      <w:r w:rsidR="00496B33">
        <w:rPr>
          <w:rFonts w:ascii="Times New Roman" w:eastAsia="Times New Roman" w:hAnsi="Times New Roman" w:cs="Times New Roman"/>
          <w:b/>
          <w:sz w:val="24"/>
          <w:szCs w:val="24"/>
        </w:rPr>
        <w:t>3</w:t>
      </w:r>
      <w:r w:rsidRPr="00013CCA">
        <w:rPr>
          <w:rFonts w:ascii="Times New Roman" w:eastAsia="Times New Roman" w:hAnsi="Times New Roman" w:cs="Times New Roman"/>
          <w:b/>
          <w:sz w:val="24"/>
          <w:szCs w:val="24"/>
        </w:rPr>
        <w:t>:</w:t>
      </w:r>
      <w:r w:rsidR="00496B33">
        <w:rPr>
          <w:rFonts w:ascii="Times New Roman" w:eastAsia="Times New Roman" w:hAnsi="Times New Roman" w:cs="Times New Roman"/>
          <w:b/>
          <w:sz w:val="24"/>
          <w:szCs w:val="24"/>
        </w:rPr>
        <w:t>3</w:t>
      </w:r>
      <w:r w:rsidRPr="00013CCA">
        <w:rPr>
          <w:rFonts w:ascii="Times New Roman" w:eastAsia="Times New Roman" w:hAnsi="Times New Roman" w:cs="Times New Roman"/>
          <w:b/>
          <w:sz w:val="24"/>
          <w:szCs w:val="24"/>
        </w:rPr>
        <w:t>0 måndag v. 40</w:t>
      </w:r>
      <w:r w:rsidR="00266532">
        <w:rPr>
          <w:rFonts w:ascii="Times New Roman" w:hAnsi="Times New Roman" w:cs="Times New Roman"/>
          <w:sz w:val="24"/>
          <w:szCs w:val="24"/>
        </w:rPr>
        <w:t xml:space="preserve"> (30/9)</w:t>
      </w:r>
      <w:r w:rsidRPr="00013CCA">
        <w:rPr>
          <w:rFonts w:ascii="Times New Roman" w:hAnsi="Times New Roman" w:cs="Times New Roman"/>
          <w:sz w:val="24"/>
          <w:szCs w:val="24"/>
        </w:rPr>
        <w:t xml:space="preserve"> Ni skriver PM:et i par och texten läggs upp bara en gång. Bådas namns ska tydligt presenteras på titelsidan. </w:t>
      </w:r>
    </w:p>
    <w:p w14:paraId="404D045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5AD34C8" w14:textId="77777777" w:rsidR="00147759" w:rsidRPr="00013CCA" w:rsidRDefault="00147759" w:rsidP="00147759">
      <w:pPr>
        <w:spacing w:after="12" w:line="248" w:lineRule="auto"/>
        <w:ind w:left="-5"/>
        <w:rPr>
          <w:rFonts w:ascii="Times New Roman" w:hAnsi="Times New Roman" w:cs="Times New Roman"/>
          <w:sz w:val="24"/>
          <w:szCs w:val="24"/>
        </w:rPr>
      </w:pPr>
      <w:proofErr w:type="spellStart"/>
      <w:r w:rsidRPr="00013CCA">
        <w:rPr>
          <w:rFonts w:ascii="Times New Roman" w:eastAsia="Times New Roman" w:hAnsi="Times New Roman" w:cs="Times New Roman"/>
          <w:b/>
          <w:sz w:val="24"/>
          <w:szCs w:val="24"/>
        </w:rPr>
        <w:t>Omexaminationer</w:t>
      </w:r>
      <w:proofErr w:type="spellEnd"/>
      <w:r w:rsidRPr="00013CCA">
        <w:rPr>
          <w:rFonts w:ascii="Times New Roman" w:eastAsia="Times New Roman" w:hAnsi="Times New Roman" w:cs="Times New Roman"/>
          <w:b/>
          <w:sz w:val="24"/>
          <w:szCs w:val="24"/>
        </w:rPr>
        <w:t xml:space="preserve">: </w:t>
      </w:r>
    </w:p>
    <w:p w14:paraId="40CEC40F" w14:textId="076A310A" w:rsidR="00147759" w:rsidRPr="00013CCA" w:rsidRDefault="00CC48C5" w:rsidP="00147759">
      <w:pPr>
        <w:ind w:left="-5" w:right="201"/>
        <w:rPr>
          <w:rFonts w:ascii="Times New Roman" w:hAnsi="Times New Roman" w:cs="Times New Roman"/>
          <w:sz w:val="24"/>
          <w:szCs w:val="24"/>
        </w:rPr>
      </w:pPr>
      <w:r>
        <w:rPr>
          <w:rFonts w:ascii="Times New Roman" w:hAnsi="Times New Roman" w:cs="Times New Roman"/>
          <w:sz w:val="24"/>
          <w:szCs w:val="24"/>
        </w:rPr>
        <w:t>4</w:t>
      </w:r>
      <w:r w:rsidR="00147759" w:rsidRPr="00013CCA">
        <w:rPr>
          <w:rFonts w:ascii="Times New Roman" w:hAnsi="Times New Roman" w:cs="Times New Roman"/>
          <w:sz w:val="24"/>
          <w:szCs w:val="24"/>
        </w:rPr>
        <w:t xml:space="preserve"> november 202</w:t>
      </w:r>
      <w:r w:rsidR="004C660D">
        <w:rPr>
          <w:rFonts w:ascii="Times New Roman" w:hAnsi="Times New Roman" w:cs="Times New Roman"/>
          <w:sz w:val="24"/>
          <w:szCs w:val="24"/>
        </w:rPr>
        <w:t>4</w:t>
      </w:r>
      <w:r w:rsidR="00147759" w:rsidRPr="00013CCA">
        <w:rPr>
          <w:rFonts w:ascii="Times New Roman" w:hAnsi="Times New Roman" w:cs="Times New Roman"/>
          <w:sz w:val="24"/>
          <w:szCs w:val="24"/>
        </w:rPr>
        <w:t xml:space="preserve"> </w:t>
      </w:r>
    </w:p>
    <w:p w14:paraId="57444066" w14:textId="11541F4E" w:rsidR="00147759" w:rsidRPr="00013CCA" w:rsidRDefault="00A048B3" w:rsidP="00147759">
      <w:pPr>
        <w:ind w:left="-5" w:right="201"/>
        <w:rPr>
          <w:rFonts w:ascii="Times New Roman" w:hAnsi="Times New Roman" w:cs="Times New Roman"/>
          <w:sz w:val="24"/>
          <w:szCs w:val="24"/>
        </w:rPr>
      </w:pPr>
      <w:r>
        <w:rPr>
          <w:rFonts w:ascii="Times New Roman" w:hAnsi="Times New Roman" w:cs="Times New Roman"/>
          <w:sz w:val="24"/>
          <w:szCs w:val="24"/>
        </w:rPr>
        <w:t>2</w:t>
      </w:r>
      <w:r w:rsidR="00147759" w:rsidRPr="00013CCA">
        <w:rPr>
          <w:rFonts w:ascii="Times New Roman" w:hAnsi="Times New Roman" w:cs="Times New Roman"/>
          <w:sz w:val="24"/>
          <w:szCs w:val="24"/>
        </w:rPr>
        <w:t xml:space="preserve"> december 202</w:t>
      </w:r>
      <w:r w:rsidR="004C660D">
        <w:rPr>
          <w:rFonts w:ascii="Times New Roman" w:hAnsi="Times New Roman" w:cs="Times New Roman"/>
          <w:sz w:val="24"/>
          <w:szCs w:val="24"/>
        </w:rPr>
        <w:t>4</w:t>
      </w:r>
      <w:r w:rsidR="00147759" w:rsidRPr="00013CCA">
        <w:rPr>
          <w:rFonts w:ascii="Times New Roman" w:hAnsi="Times New Roman" w:cs="Times New Roman"/>
          <w:sz w:val="24"/>
          <w:szCs w:val="24"/>
        </w:rPr>
        <w:t xml:space="preserve"> </w:t>
      </w:r>
    </w:p>
    <w:p w14:paraId="706777CC"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C6BB8C8"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Notera att under vårterminen erbjuds inga fler </w:t>
      </w:r>
      <w:proofErr w:type="spellStart"/>
      <w:r w:rsidRPr="00013CCA">
        <w:rPr>
          <w:rFonts w:ascii="Times New Roman" w:hAnsi="Times New Roman" w:cs="Times New Roman"/>
          <w:sz w:val="24"/>
          <w:szCs w:val="24"/>
        </w:rPr>
        <w:t>omexaminationstillfällen</w:t>
      </w:r>
      <w:proofErr w:type="spellEnd"/>
      <w:r w:rsidRPr="00013CCA">
        <w:rPr>
          <w:rFonts w:ascii="Times New Roman" w:hAnsi="Times New Roman" w:cs="Times New Roman"/>
          <w:sz w:val="24"/>
          <w:szCs w:val="24"/>
        </w:rPr>
        <w:t xml:space="preserve">. Utöver de datum som anges ovan kan </w:t>
      </w:r>
      <w:proofErr w:type="spellStart"/>
      <w:r w:rsidRPr="00013CCA">
        <w:rPr>
          <w:rFonts w:ascii="Times New Roman" w:hAnsi="Times New Roman" w:cs="Times New Roman"/>
          <w:sz w:val="24"/>
          <w:szCs w:val="24"/>
        </w:rPr>
        <w:t>omexamination</w:t>
      </w:r>
      <w:proofErr w:type="spellEnd"/>
      <w:r w:rsidRPr="00013CCA">
        <w:rPr>
          <w:rFonts w:ascii="Times New Roman" w:hAnsi="Times New Roman" w:cs="Times New Roman"/>
          <w:sz w:val="24"/>
          <w:szCs w:val="24"/>
        </w:rPr>
        <w:t xml:space="preserve"> ske tidigast i samband med nästa kurstillfälle. Det är inte möjligt för studenter som fått betyget godkänt eller väl godkänt att skriva om uppgiften. De studerande som efter det första examinationstillfället ännu inte är godkända på uppgiften erbjuds tillfällen för </w:t>
      </w:r>
      <w:proofErr w:type="spellStart"/>
      <w:r w:rsidRPr="00013CCA">
        <w:rPr>
          <w:rFonts w:ascii="Times New Roman" w:hAnsi="Times New Roman" w:cs="Times New Roman"/>
          <w:sz w:val="24"/>
          <w:szCs w:val="24"/>
        </w:rPr>
        <w:t>omexamination</w:t>
      </w:r>
      <w:proofErr w:type="spellEnd"/>
      <w:r w:rsidRPr="00013CCA">
        <w:rPr>
          <w:rFonts w:ascii="Times New Roman" w:hAnsi="Times New Roman" w:cs="Times New Roman"/>
          <w:sz w:val="24"/>
          <w:szCs w:val="24"/>
        </w:rPr>
        <w:t xml:space="preserve">, se schemat. </w:t>
      </w:r>
    </w:p>
    <w:p w14:paraId="5B9CAB3E"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C37507E" w14:textId="203779D4" w:rsidR="00147759" w:rsidRPr="00013CCA" w:rsidRDefault="00147759" w:rsidP="004A1C84">
      <w:pPr>
        <w:rPr>
          <w:rFonts w:ascii="Times New Roman" w:hAnsi="Times New Roman" w:cs="Times New Roman"/>
          <w:sz w:val="24"/>
          <w:szCs w:val="24"/>
        </w:rPr>
      </w:pPr>
      <w:r w:rsidRPr="00013CCA">
        <w:rPr>
          <w:rFonts w:ascii="Times New Roman" w:hAnsi="Times New Roman" w:cs="Times New Roman"/>
          <w:sz w:val="24"/>
          <w:szCs w:val="24"/>
        </w:rPr>
        <w:t xml:space="preserve"> </w:t>
      </w:r>
      <w:proofErr w:type="gramStart"/>
      <w:r w:rsidRPr="00013CCA">
        <w:rPr>
          <w:rFonts w:ascii="Times New Roman" w:hAnsi="Times New Roman" w:cs="Times New Roman"/>
          <w:sz w:val="24"/>
          <w:szCs w:val="24"/>
        </w:rPr>
        <w:t>Bedömningsgrunder  Godkänd</w:t>
      </w:r>
      <w:proofErr w:type="gramEnd"/>
      <w:r w:rsidRPr="00013CCA">
        <w:rPr>
          <w:rFonts w:ascii="Times New Roman" w:hAnsi="Times New Roman" w:cs="Times New Roman"/>
          <w:sz w:val="24"/>
          <w:szCs w:val="24"/>
        </w:rPr>
        <w:t xml:space="preserve"> </w:t>
      </w:r>
    </w:p>
    <w:p w14:paraId="2117EA1C" w14:textId="77777777" w:rsidR="00147759" w:rsidRPr="00013CCA" w:rsidRDefault="00147759" w:rsidP="00147759">
      <w:pPr>
        <w:spacing w:after="27"/>
        <w:ind w:left="-5" w:right="201"/>
        <w:rPr>
          <w:rFonts w:ascii="Times New Roman" w:hAnsi="Times New Roman" w:cs="Times New Roman"/>
          <w:sz w:val="24"/>
          <w:szCs w:val="24"/>
        </w:rPr>
      </w:pPr>
      <w:r w:rsidRPr="00013CCA">
        <w:rPr>
          <w:rFonts w:ascii="Times New Roman" w:hAnsi="Times New Roman" w:cs="Times New Roman"/>
          <w:sz w:val="24"/>
          <w:szCs w:val="24"/>
        </w:rPr>
        <w:t xml:space="preserve">För att studenten skall erhålla betyget godkänd på uppgiften skall följande krav vara uppfyllda:  </w:t>
      </w:r>
    </w:p>
    <w:p w14:paraId="2D7D0339" w14:textId="77777777" w:rsidR="00147759" w:rsidRPr="00013CCA" w:rsidRDefault="00147759" w:rsidP="00147759">
      <w:pPr>
        <w:numPr>
          <w:ilvl w:val="0"/>
          <w:numId w:val="9"/>
        </w:numPr>
        <w:spacing w:after="33"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att de ovan presenterade delarna finns med </w:t>
      </w:r>
    </w:p>
    <w:p w14:paraId="2FF16D63" w14:textId="77777777" w:rsidR="00147759" w:rsidRPr="00013CCA" w:rsidRDefault="00147759" w:rsidP="00147759">
      <w:pPr>
        <w:numPr>
          <w:ilvl w:val="0"/>
          <w:numId w:val="9"/>
        </w:numPr>
        <w:spacing w:after="33"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att studien visar på genomförbarhet  </w:t>
      </w:r>
    </w:p>
    <w:p w14:paraId="5BFE33F9" w14:textId="77777777" w:rsidR="00147759" w:rsidRPr="00013CCA" w:rsidRDefault="00147759" w:rsidP="00147759">
      <w:pPr>
        <w:numPr>
          <w:ilvl w:val="0"/>
          <w:numId w:val="9"/>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PM:et håller en genomgående god språklig standard </w:t>
      </w:r>
    </w:p>
    <w:p w14:paraId="421CBC76" w14:textId="77777777" w:rsidR="00147759" w:rsidRPr="00013CCA" w:rsidRDefault="00147759" w:rsidP="00147759">
      <w:pPr>
        <w:numPr>
          <w:ilvl w:val="0"/>
          <w:numId w:val="9"/>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studenten argumenterar för en vald metod och teori  </w:t>
      </w:r>
    </w:p>
    <w:p w14:paraId="6376CF03" w14:textId="77777777" w:rsidR="00147759" w:rsidRPr="00013CCA" w:rsidRDefault="00147759" w:rsidP="00147759">
      <w:pPr>
        <w:numPr>
          <w:ilvl w:val="0"/>
          <w:numId w:val="9"/>
        </w:numPr>
        <w:spacing w:after="0" w:line="247" w:lineRule="auto"/>
        <w:ind w:right="201" w:hanging="180"/>
        <w:rPr>
          <w:rFonts w:ascii="Times New Roman" w:hAnsi="Times New Roman" w:cs="Times New Roman"/>
          <w:sz w:val="24"/>
          <w:szCs w:val="24"/>
        </w:rPr>
      </w:pPr>
      <w:r w:rsidRPr="00013CCA">
        <w:rPr>
          <w:rFonts w:ascii="Times New Roman" w:hAnsi="Times New Roman" w:cs="Times New Roman"/>
          <w:sz w:val="24"/>
          <w:szCs w:val="24"/>
        </w:rPr>
        <w:t xml:space="preserve">studenten motiverar val av forskningsdesign  </w:t>
      </w:r>
    </w:p>
    <w:p w14:paraId="5FF07F41"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284EC04C"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lastRenderedPageBreak/>
        <w:t xml:space="preserve">Väl Godkänd </w:t>
      </w:r>
    </w:p>
    <w:p w14:paraId="7033FBB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För att studenten ska erhålla betyget Väl godkänd på uppgiften måste samma krav som under Godkänd uppfyllas. Dessutom krävs att framställningen är argumenterande, språket är noggrant genomarbetat och formalia är noggrant genomförda. </w:t>
      </w:r>
    </w:p>
    <w:p w14:paraId="154CD96D"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403DEFC2"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2323B20E"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r w:rsidRPr="00013CCA">
        <w:rPr>
          <w:rFonts w:ascii="Times New Roman" w:eastAsia="Times New Roman" w:hAnsi="Times New Roman" w:cs="Times New Roman"/>
          <w:b/>
          <w:sz w:val="24"/>
          <w:szCs w:val="24"/>
        </w:rPr>
        <w:tab/>
        <w:t xml:space="preserve"> </w:t>
      </w:r>
    </w:p>
    <w:p w14:paraId="2B728EFD" w14:textId="77777777" w:rsidR="00147759" w:rsidRPr="00013CCA" w:rsidRDefault="00147759" w:rsidP="00147759">
      <w:pPr>
        <w:pStyle w:val="Rubrik1"/>
        <w:ind w:left="-5"/>
        <w:rPr>
          <w:rFonts w:ascii="Times New Roman" w:hAnsi="Times New Roman" w:cs="Times New Roman"/>
          <w:sz w:val="24"/>
          <w:szCs w:val="24"/>
        </w:rPr>
      </w:pPr>
      <w:bookmarkStart w:id="3" w:name="_Toc23145"/>
      <w:r w:rsidRPr="00013CCA">
        <w:rPr>
          <w:rFonts w:ascii="Times New Roman" w:hAnsi="Times New Roman" w:cs="Times New Roman"/>
          <w:sz w:val="24"/>
          <w:szCs w:val="24"/>
        </w:rPr>
        <w:t>Kurslitteratur</w:t>
      </w:r>
      <w:r w:rsidRPr="00013CCA">
        <w:rPr>
          <w:rFonts w:ascii="Times New Roman" w:eastAsia="Calibri" w:hAnsi="Times New Roman" w:cs="Times New Roman"/>
          <w:sz w:val="24"/>
          <w:szCs w:val="24"/>
        </w:rPr>
        <w:t xml:space="preserve"> </w:t>
      </w:r>
      <w:bookmarkEnd w:id="3"/>
    </w:p>
    <w:p w14:paraId="64E459D2"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2756CC4B"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Obligatorisk litteratur </w:t>
      </w:r>
    </w:p>
    <w:p w14:paraId="47E82E84" w14:textId="77777777" w:rsidR="00147759" w:rsidRPr="00013CCA" w:rsidRDefault="00147759" w:rsidP="00147759">
      <w:pPr>
        <w:spacing w:after="3" w:line="239" w:lineRule="auto"/>
        <w:ind w:left="-5" w:right="179"/>
        <w:rPr>
          <w:rFonts w:ascii="Times New Roman" w:hAnsi="Times New Roman" w:cs="Times New Roman"/>
          <w:sz w:val="24"/>
          <w:szCs w:val="24"/>
        </w:rPr>
      </w:pPr>
      <w:proofErr w:type="spellStart"/>
      <w:r w:rsidRPr="00013CCA">
        <w:rPr>
          <w:rFonts w:ascii="Times New Roman" w:hAnsi="Times New Roman" w:cs="Times New Roman"/>
          <w:sz w:val="24"/>
          <w:szCs w:val="24"/>
        </w:rPr>
        <w:t>Agnafors</w:t>
      </w:r>
      <w:proofErr w:type="spellEnd"/>
      <w:r w:rsidRPr="00013CCA">
        <w:rPr>
          <w:rFonts w:ascii="Times New Roman" w:hAnsi="Times New Roman" w:cs="Times New Roman"/>
          <w:sz w:val="24"/>
          <w:szCs w:val="24"/>
        </w:rPr>
        <w:t xml:space="preserve">, M., &amp; Levinsson, M. (2019). </w:t>
      </w:r>
      <w:r w:rsidRPr="00013CCA">
        <w:rPr>
          <w:rFonts w:ascii="Times New Roman" w:eastAsia="Times New Roman" w:hAnsi="Times New Roman" w:cs="Times New Roman"/>
          <w:i/>
          <w:sz w:val="24"/>
          <w:szCs w:val="24"/>
        </w:rPr>
        <w:t>Att tänka uppsats: det vetenskapliga arbetets grundstruktur</w:t>
      </w:r>
      <w:r w:rsidRPr="00013CCA">
        <w:rPr>
          <w:rFonts w:ascii="Times New Roman" w:hAnsi="Times New Roman" w:cs="Times New Roman"/>
          <w:sz w:val="24"/>
          <w:szCs w:val="24"/>
        </w:rPr>
        <w:t xml:space="preserve">. Malmö: Gleerups. </w:t>
      </w:r>
    </w:p>
    <w:p w14:paraId="314D4C8E"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D7EABD0"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Larsen, A. K. (2018). </w:t>
      </w:r>
      <w:r w:rsidRPr="00013CCA">
        <w:rPr>
          <w:rFonts w:ascii="Times New Roman" w:eastAsia="Times New Roman" w:hAnsi="Times New Roman" w:cs="Times New Roman"/>
          <w:i/>
          <w:sz w:val="24"/>
          <w:szCs w:val="24"/>
        </w:rPr>
        <w:t>Metod helt enkelt.</w:t>
      </w:r>
      <w:r w:rsidRPr="00013CCA">
        <w:rPr>
          <w:rFonts w:ascii="Times New Roman" w:hAnsi="Times New Roman" w:cs="Times New Roman"/>
          <w:sz w:val="24"/>
          <w:szCs w:val="24"/>
        </w:rPr>
        <w:t xml:space="preserve"> 2 uppl., Malmö: Gleerups.  </w:t>
      </w:r>
    </w:p>
    <w:p w14:paraId="7F924EA8"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2AE08C3A"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Löfdahl Hultman, A., &amp; </w:t>
      </w:r>
      <w:proofErr w:type="spellStart"/>
      <w:r w:rsidRPr="00013CCA">
        <w:rPr>
          <w:rFonts w:ascii="Times New Roman" w:hAnsi="Times New Roman" w:cs="Times New Roman"/>
          <w:sz w:val="24"/>
          <w:szCs w:val="24"/>
        </w:rPr>
        <w:t>Ribaeus</w:t>
      </w:r>
      <w:proofErr w:type="spellEnd"/>
      <w:r w:rsidRPr="00013CCA">
        <w:rPr>
          <w:rFonts w:ascii="Times New Roman" w:hAnsi="Times New Roman" w:cs="Times New Roman"/>
          <w:sz w:val="24"/>
          <w:szCs w:val="24"/>
        </w:rPr>
        <w:t xml:space="preserve">, K. (Red.). (2021). </w:t>
      </w:r>
      <w:r w:rsidRPr="00013CCA">
        <w:rPr>
          <w:rFonts w:ascii="Times New Roman" w:eastAsia="Times New Roman" w:hAnsi="Times New Roman" w:cs="Times New Roman"/>
          <w:i/>
          <w:sz w:val="24"/>
          <w:szCs w:val="24"/>
        </w:rPr>
        <w:t>Förskollärarens metod och vetenskapsteori.</w:t>
      </w:r>
      <w:r w:rsidRPr="00013CCA">
        <w:rPr>
          <w:rFonts w:ascii="Times New Roman" w:hAnsi="Times New Roman" w:cs="Times New Roman"/>
          <w:sz w:val="24"/>
          <w:szCs w:val="24"/>
        </w:rPr>
        <w:t xml:space="preserve"> 2 uppl., Malmö: Liber.  </w:t>
      </w:r>
    </w:p>
    <w:p w14:paraId="03705707"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07C765B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lang w:val="nb-NO"/>
        </w:rPr>
        <w:t xml:space="preserve">Øyen, S.A., &amp; Solheim, B. (2015). </w:t>
      </w:r>
      <w:r w:rsidRPr="00013CCA">
        <w:rPr>
          <w:rFonts w:ascii="Times New Roman" w:eastAsia="Times New Roman" w:hAnsi="Times New Roman" w:cs="Times New Roman"/>
          <w:i/>
          <w:sz w:val="24"/>
          <w:szCs w:val="24"/>
        </w:rPr>
        <w:t>Akademiskt skrivande: en skrivhandledning</w:t>
      </w:r>
      <w:r w:rsidRPr="00013CCA">
        <w:rPr>
          <w:rFonts w:ascii="Times New Roman" w:hAnsi="Times New Roman" w:cs="Times New Roman"/>
          <w:sz w:val="24"/>
          <w:szCs w:val="24"/>
        </w:rPr>
        <w:t xml:space="preserve">. Malmö: Gleerups Utbildning. </w:t>
      </w:r>
      <w:r w:rsidRPr="00013CCA">
        <w:rPr>
          <w:rFonts w:ascii="Times New Roman" w:eastAsia="Times New Roman" w:hAnsi="Times New Roman" w:cs="Times New Roman"/>
          <w:b/>
          <w:sz w:val="24"/>
          <w:szCs w:val="24"/>
        </w:rPr>
        <w:t xml:space="preserve"> </w:t>
      </w:r>
    </w:p>
    <w:p w14:paraId="0796AE00"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A9DDB2A"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4EDB7B1"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Artiklar </w:t>
      </w:r>
    </w:p>
    <w:p w14:paraId="3EACEE8C"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w:t>
      </w:r>
      <w:proofErr w:type="spellStart"/>
      <w:r w:rsidRPr="00013CCA">
        <w:rPr>
          <w:rFonts w:ascii="Times New Roman" w:hAnsi="Times New Roman" w:cs="Times New Roman"/>
          <w:sz w:val="24"/>
          <w:szCs w:val="24"/>
        </w:rPr>
        <w:t>Due</w:t>
      </w:r>
      <w:proofErr w:type="spellEnd"/>
      <w:r w:rsidRPr="00013CCA">
        <w:rPr>
          <w:rFonts w:ascii="Times New Roman" w:hAnsi="Times New Roman" w:cs="Times New Roman"/>
          <w:sz w:val="24"/>
          <w:szCs w:val="24"/>
        </w:rPr>
        <w:t xml:space="preserve">, K., </w:t>
      </w:r>
      <w:proofErr w:type="spellStart"/>
      <w:r w:rsidRPr="00013CCA">
        <w:rPr>
          <w:rFonts w:ascii="Times New Roman" w:hAnsi="Times New Roman" w:cs="Times New Roman"/>
          <w:sz w:val="24"/>
          <w:szCs w:val="24"/>
        </w:rPr>
        <w:t>Tellgren</w:t>
      </w:r>
      <w:proofErr w:type="spellEnd"/>
      <w:r w:rsidRPr="00013CCA">
        <w:rPr>
          <w:rFonts w:ascii="Times New Roman" w:hAnsi="Times New Roman" w:cs="Times New Roman"/>
          <w:sz w:val="24"/>
          <w:szCs w:val="24"/>
        </w:rPr>
        <w:t xml:space="preserve">, B., </w:t>
      </w:r>
      <w:proofErr w:type="spellStart"/>
      <w:r w:rsidRPr="00013CCA">
        <w:rPr>
          <w:rFonts w:ascii="Times New Roman" w:hAnsi="Times New Roman" w:cs="Times New Roman"/>
          <w:sz w:val="24"/>
          <w:szCs w:val="24"/>
        </w:rPr>
        <w:t>Areljung</w:t>
      </w:r>
      <w:proofErr w:type="spellEnd"/>
      <w:r w:rsidRPr="00013CCA">
        <w:rPr>
          <w:rFonts w:ascii="Times New Roman" w:hAnsi="Times New Roman" w:cs="Times New Roman"/>
          <w:sz w:val="24"/>
          <w:szCs w:val="24"/>
        </w:rPr>
        <w:t xml:space="preserve">, S., </w:t>
      </w:r>
      <w:proofErr w:type="spellStart"/>
      <w:r w:rsidRPr="00013CCA">
        <w:rPr>
          <w:rFonts w:ascii="Times New Roman" w:hAnsi="Times New Roman" w:cs="Times New Roman"/>
          <w:sz w:val="24"/>
          <w:szCs w:val="24"/>
        </w:rPr>
        <w:t>Ottander</w:t>
      </w:r>
      <w:proofErr w:type="spellEnd"/>
      <w:r w:rsidRPr="00013CCA">
        <w:rPr>
          <w:rFonts w:ascii="Times New Roman" w:hAnsi="Times New Roman" w:cs="Times New Roman"/>
          <w:sz w:val="24"/>
          <w:szCs w:val="24"/>
        </w:rPr>
        <w:t xml:space="preserve">, C., Sundberg, B., &amp; Christina, O. (2018). Inte som i skolan: Pedagoger positionerar naturvetenskap i förskolan. </w:t>
      </w:r>
      <w:proofErr w:type="spellStart"/>
      <w:r w:rsidRPr="00013CCA">
        <w:rPr>
          <w:rFonts w:ascii="Times New Roman" w:eastAsia="Times New Roman" w:hAnsi="Times New Roman" w:cs="Times New Roman"/>
          <w:i/>
          <w:sz w:val="24"/>
          <w:szCs w:val="24"/>
        </w:rPr>
        <w:t>NorDiNa</w:t>
      </w:r>
      <w:proofErr w:type="spellEnd"/>
      <w:r w:rsidRPr="00013CCA">
        <w:rPr>
          <w:rFonts w:ascii="Times New Roman" w:hAnsi="Times New Roman" w:cs="Times New Roman"/>
          <w:sz w:val="24"/>
          <w:szCs w:val="24"/>
        </w:rPr>
        <w:t xml:space="preserve">, </w:t>
      </w:r>
      <w:r w:rsidRPr="00013CCA">
        <w:rPr>
          <w:rFonts w:ascii="Times New Roman" w:eastAsia="Times New Roman" w:hAnsi="Times New Roman" w:cs="Times New Roman"/>
          <w:i/>
          <w:sz w:val="24"/>
          <w:szCs w:val="24"/>
        </w:rPr>
        <w:t>14</w:t>
      </w:r>
      <w:r w:rsidRPr="00013CCA">
        <w:rPr>
          <w:rFonts w:ascii="Times New Roman" w:hAnsi="Times New Roman" w:cs="Times New Roman"/>
          <w:sz w:val="24"/>
          <w:szCs w:val="24"/>
        </w:rPr>
        <w:t xml:space="preserve">(4), 411–426. [STN1 Art3 – tillgänglig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w:t>
      </w:r>
    </w:p>
    <w:p w14:paraId="0B48444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E6F51D2"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*Norling, M. (2019). En studie om hur förskollärare och lärare resonerar om undervisningens innehåll i relation till barns språk-, läs- och skrivutveckling i förskola och förskoleklass. </w:t>
      </w:r>
      <w:r w:rsidRPr="00013CCA">
        <w:rPr>
          <w:rFonts w:ascii="Times New Roman" w:eastAsia="Times New Roman" w:hAnsi="Times New Roman" w:cs="Times New Roman"/>
          <w:i/>
          <w:sz w:val="24"/>
          <w:szCs w:val="24"/>
        </w:rPr>
        <w:t xml:space="preserve">Nordisk </w:t>
      </w:r>
      <w:proofErr w:type="spellStart"/>
      <w:r w:rsidRPr="00013CCA">
        <w:rPr>
          <w:rFonts w:ascii="Times New Roman" w:eastAsia="Times New Roman" w:hAnsi="Times New Roman" w:cs="Times New Roman"/>
          <w:i/>
          <w:sz w:val="24"/>
          <w:szCs w:val="24"/>
        </w:rPr>
        <w:t>Barnehageforskning</w:t>
      </w:r>
      <w:proofErr w:type="spellEnd"/>
      <w:r w:rsidRPr="00013CCA">
        <w:rPr>
          <w:rFonts w:ascii="Times New Roman" w:hAnsi="Times New Roman" w:cs="Times New Roman"/>
          <w:sz w:val="24"/>
          <w:szCs w:val="24"/>
        </w:rPr>
        <w:t xml:space="preserve">, </w:t>
      </w:r>
      <w:r w:rsidRPr="00013CCA">
        <w:rPr>
          <w:rFonts w:ascii="Times New Roman" w:eastAsia="Times New Roman" w:hAnsi="Times New Roman" w:cs="Times New Roman"/>
          <w:i/>
          <w:sz w:val="24"/>
          <w:szCs w:val="24"/>
        </w:rPr>
        <w:t>18</w:t>
      </w:r>
      <w:r w:rsidRPr="00013CCA">
        <w:rPr>
          <w:rFonts w:ascii="Times New Roman" w:hAnsi="Times New Roman" w:cs="Times New Roman"/>
          <w:sz w:val="24"/>
          <w:szCs w:val="24"/>
        </w:rPr>
        <w:t xml:space="preserve">(1), 1–16. [STN1 Art1 – tillgänglig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w:t>
      </w:r>
    </w:p>
    <w:p w14:paraId="3FA2C7D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62D897BB"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w:t>
      </w:r>
      <w:proofErr w:type="spellStart"/>
      <w:r w:rsidRPr="00013CCA">
        <w:rPr>
          <w:rFonts w:ascii="Times New Roman" w:hAnsi="Times New Roman" w:cs="Times New Roman"/>
          <w:sz w:val="24"/>
          <w:szCs w:val="24"/>
        </w:rPr>
        <w:t>Änggård</w:t>
      </w:r>
      <w:proofErr w:type="spellEnd"/>
      <w:r w:rsidRPr="00013CCA">
        <w:rPr>
          <w:rFonts w:ascii="Times New Roman" w:hAnsi="Times New Roman" w:cs="Times New Roman"/>
          <w:sz w:val="24"/>
          <w:szCs w:val="24"/>
        </w:rPr>
        <w:t xml:space="preserve">, E. (2012). Att skapa platser i naturmiljöer: Om hur vardagliga praktiker i en I Ur och Skur-förskola bidrar till att ge platser identitet. </w:t>
      </w:r>
      <w:r w:rsidRPr="00013CCA">
        <w:rPr>
          <w:rFonts w:ascii="Times New Roman" w:eastAsia="Times New Roman" w:hAnsi="Times New Roman" w:cs="Times New Roman"/>
          <w:i/>
          <w:sz w:val="24"/>
          <w:szCs w:val="24"/>
        </w:rPr>
        <w:t xml:space="preserve">Nordisk </w:t>
      </w:r>
      <w:proofErr w:type="spellStart"/>
      <w:r w:rsidRPr="00013CCA">
        <w:rPr>
          <w:rFonts w:ascii="Times New Roman" w:eastAsia="Times New Roman" w:hAnsi="Times New Roman" w:cs="Times New Roman"/>
          <w:i/>
          <w:sz w:val="24"/>
          <w:szCs w:val="24"/>
        </w:rPr>
        <w:t>Barnehageforskning</w:t>
      </w:r>
      <w:proofErr w:type="spellEnd"/>
      <w:r w:rsidRPr="00013CCA">
        <w:rPr>
          <w:rFonts w:ascii="Times New Roman" w:hAnsi="Times New Roman" w:cs="Times New Roman"/>
          <w:sz w:val="24"/>
          <w:szCs w:val="24"/>
        </w:rPr>
        <w:t xml:space="preserve">, </w:t>
      </w:r>
      <w:r w:rsidRPr="00013CCA">
        <w:rPr>
          <w:rFonts w:ascii="Times New Roman" w:eastAsia="Times New Roman" w:hAnsi="Times New Roman" w:cs="Times New Roman"/>
          <w:i/>
          <w:sz w:val="24"/>
          <w:szCs w:val="24"/>
        </w:rPr>
        <w:t>5</w:t>
      </w:r>
      <w:r w:rsidRPr="00013CCA">
        <w:rPr>
          <w:rFonts w:ascii="Times New Roman" w:hAnsi="Times New Roman" w:cs="Times New Roman"/>
          <w:sz w:val="24"/>
          <w:szCs w:val="24"/>
        </w:rPr>
        <w:t xml:space="preserve">(10), 1–16. [STN1 Art2 – tillgänglig på </w:t>
      </w:r>
      <w:proofErr w:type="spellStart"/>
      <w:r w:rsidRPr="00013CCA">
        <w:rPr>
          <w:rFonts w:ascii="Times New Roman" w:hAnsi="Times New Roman" w:cs="Times New Roman"/>
          <w:sz w:val="24"/>
          <w:szCs w:val="24"/>
        </w:rPr>
        <w:t>Lisam</w:t>
      </w:r>
      <w:proofErr w:type="spellEnd"/>
      <w:r w:rsidRPr="00013CCA">
        <w:rPr>
          <w:rFonts w:ascii="Times New Roman" w:hAnsi="Times New Roman" w:cs="Times New Roman"/>
          <w:sz w:val="24"/>
          <w:szCs w:val="24"/>
        </w:rPr>
        <w:t xml:space="preserve">] </w:t>
      </w:r>
    </w:p>
    <w:p w14:paraId="2A41D5F9"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lastRenderedPageBreak/>
        <w:t xml:space="preserve"> </w:t>
      </w:r>
    </w:p>
    <w:p w14:paraId="3ABA80A8"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FE686A6" w14:textId="77777777" w:rsidR="00147759" w:rsidRPr="00013CCA" w:rsidRDefault="00147759" w:rsidP="00147759">
      <w:pPr>
        <w:pStyle w:val="Rubrik2"/>
        <w:ind w:left="-5"/>
        <w:rPr>
          <w:rFonts w:ascii="Times New Roman" w:hAnsi="Times New Roman" w:cs="Times New Roman"/>
          <w:sz w:val="24"/>
          <w:szCs w:val="24"/>
        </w:rPr>
      </w:pPr>
      <w:r w:rsidRPr="00013CCA">
        <w:rPr>
          <w:rFonts w:ascii="Times New Roman" w:hAnsi="Times New Roman" w:cs="Times New Roman"/>
          <w:sz w:val="24"/>
          <w:szCs w:val="24"/>
        </w:rPr>
        <w:t xml:space="preserve">Rekommenderad litteratur </w:t>
      </w:r>
    </w:p>
    <w:p w14:paraId="69C84B12" w14:textId="77777777" w:rsidR="00147759" w:rsidRPr="00013CCA" w:rsidRDefault="00147759" w:rsidP="00147759">
      <w:pPr>
        <w:ind w:left="-5" w:right="201"/>
        <w:rPr>
          <w:rFonts w:ascii="Times New Roman" w:hAnsi="Times New Roman" w:cs="Times New Roman"/>
          <w:sz w:val="24"/>
          <w:szCs w:val="24"/>
        </w:rPr>
      </w:pPr>
      <w:proofErr w:type="spellStart"/>
      <w:r w:rsidRPr="00013CCA">
        <w:rPr>
          <w:rFonts w:ascii="Times New Roman" w:hAnsi="Times New Roman" w:cs="Times New Roman"/>
          <w:sz w:val="24"/>
          <w:szCs w:val="24"/>
        </w:rPr>
        <w:t>Bringsrud</w:t>
      </w:r>
      <w:proofErr w:type="spellEnd"/>
      <w:r w:rsidRPr="00013CCA">
        <w:rPr>
          <w:rFonts w:ascii="Times New Roman" w:hAnsi="Times New Roman" w:cs="Times New Roman"/>
          <w:sz w:val="24"/>
          <w:szCs w:val="24"/>
        </w:rPr>
        <w:t xml:space="preserve"> </w:t>
      </w:r>
      <w:proofErr w:type="spellStart"/>
      <w:r w:rsidRPr="00013CCA">
        <w:rPr>
          <w:rFonts w:ascii="Times New Roman" w:hAnsi="Times New Roman" w:cs="Times New Roman"/>
          <w:sz w:val="24"/>
          <w:szCs w:val="24"/>
        </w:rPr>
        <w:t>Fekjær</w:t>
      </w:r>
      <w:proofErr w:type="spellEnd"/>
      <w:r w:rsidRPr="00013CCA">
        <w:rPr>
          <w:rFonts w:ascii="Times New Roman" w:hAnsi="Times New Roman" w:cs="Times New Roman"/>
          <w:sz w:val="24"/>
          <w:szCs w:val="24"/>
        </w:rPr>
        <w:t xml:space="preserve">, S. (2016). </w:t>
      </w:r>
      <w:r w:rsidRPr="00013CCA">
        <w:rPr>
          <w:rFonts w:ascii="Times New Roman" w:eastAsia="Times New Roman" w:hAnsi="Times New Roman" w:cs="Times New Roman"/>
          <w:i/>
          <w:sz w:val="24"/>
          <w:szCs w:val="24"/>
        </w:rPr>
        <w:t>Att tolka och förstå statistik</w:t>
      </w:r>
      <w:r w:rsidRPr="00013CCA">
        <w:rPr>
          <w:rFonts w:ascii="Times New Roman" w:hAnsi="Times New Roman" w:cs="Times New Roman"/>
          <w:sz w:val="24"/>
          <w:szCs w:val="24"/>
        </w:rPr>
        <w:t xml:space="preserve">. Malmö: Gleerups. </w:t>
      </w:r>
    </w:p>
    <w:p w14:paraId="43F4D74B"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2F42559" w14:textId="77777777" w:rsidR="00147759" w:rsidRPr="00013CCA" w:rsidRDefault="00147759" w:rsidP="00147759">
      <w:pPr>
        <w:ind w:left="-5" w:right="201"/>
        <w:rPr>
          <w:rFonts w:ascii="Times New Roman" w:hAnsi="Times New Roman" w:cs="Times New Roman"/>
          <w:sz w:val="24"/>
          <w:szCs w:val="24"/>
        </w:rPr>
      </w:pPr>
      <w:proofErr w:type="spellStart"/>
      <w:r w:rsidRPr="00013CCA">
        <w:rPr>
          <w:rFonts w:ascii="Times New Roman" w:hAnsi="Times New Roman" w:cs="Times New Roman"/>
          <w:sz w:val="24"/>
          <w:szCs w:val="24"/>
        </w:rPr>
        <w:t>Bryman</w:t>
      </w:r>
      <w:proofErr w:type="spellEnd"/>
      <w:r w:rsidRPr="00013CCA">
        <w:rPr>
          <w:rFonts w:ascii="Times New Roman" w:hAnsi="Times New Roman" w:cs="Times New Roman"/>
          <w:sz w:val="24"/>
          <w:szCs w:val="24"/>
        </w:rPr>
        <w:t xml:space="preserve">, A. (2018). </w:t>
      </w:r>
      <w:r w:rsidRPr="00013CCA">
        <w:rPr>
          <w:rFonts w:ascii="Times New Roman" w:eastAsia="Times New Roman" w:hAnsi="Times New Roman" w:cs="Times New Roman"/>
          <w:i/>
          <w:sz w:val="24"/>
          <w:szCs w:val="24"/>
        </w:rPr>
        <w:t>Samhällsvetenskapliga metoder</w:t>
      </w:r>
      <w:r w:rsidRPr="00013CCA">
        <w:rPr>
          <w:rFonts w:ascii="Times New Roman" w:hAnsi="Times New Roman" w:cs="Times New Roman"/>
          <w:sz w:val="24"/>
          <w:szCs w:val="24"/>
        </w:rPr>
        <w:t xml:space="preserve">. 3 uppl., Malmö: Liber. </w:t>
      </w:r>
    </w:p>
    <w:p w14:paraId="0B499DA7"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231CCBD" w14:textId="77777777" w:rsidR="00147759" w:rsidRPr="00013CCA" w:rsidRDefault="00147759" w:rsidP="00147759">
      <w:pPr>
        <w:ind w:left="-5" w:right="201"/>
        <w:rPr>
          <w:rFonts w:ascii="Times New Roman" w:hAnsi="Times New Roman" w:cs="Times New Roman"/>
          <w:sz w:val="24"/>
          <w:szCs w:val="24"/>
          <w:lang w:val="en-US"/>
        </w:rPr>
      </w:pPr>
      <w:proofErr w:type="spellStart"/>
      <w:r w:rsidRPr="00013CCA">
        <w:rPr>
          <w:rFonts w:ascii="Times New Roman" w:hAnsi="Times New Roman" w:cs="Times New Roman"/>
          <w:sz w:val="24"/>
          <w:szCs w:val="24"/>
        </w:rPr>
        <w:t>Mukherji</w:t>
      </w:r>
      <w:proofErr w:type="spellEnd"/>
      <w:r w:rsidRPr="00013CCA">
        <w:rPr>
          <w:rFonts w:ascii="Times New Roman" w:hAnsi="Times New Roman" w:cs="Times New Roman"/>
          <w:sz w:val="24"/>
          <w:szCs w:val="24"/>
        </w:rPr>
        <w:t xml:space="preserve">, P., &amp; </w:t>
      </w:r>
      <w:proofErr w:type="spellStart"/>
      <w:r w:rsidRPr="00013CCA">
        <w:rPr>
          <w:rFonts w:ascii="Times New Roman" w:hAnsi="Times New Roman" w:cs="Times New Roman"/>
          <w:sz w:val="24"/>
          <w:szCs w:val="24"/>
        </w:rPr>
        <w:t>Albon</w:t>
      </w:r>
      <w:proofErr w:type="spellEnd"/>
      <w:r w:rsidRPr="00013CCA">
        <w:rPr>
          <w:rFonts w:ascii="Times New Roman" w:hAnsi="Times New Roman" w:cs="Times New Roman"/>
          <w:sz w:val="24"/>
          <w:szCs w:val="24"/>
        </w:rPr>
        <w:t xml:space="preserve">, D. (2018). </w:t>
      </w:r>
      <w:r w:rsidRPr="00013CCA">
        <w:rPr>
          <w:rFonts w:ascii="Times New Roman" w:eastAsia="Times New Roman" w:hAnsi="Times New Roman" w:cs="Times New Roman"/>
          <w:i/>
          <w:sz w:val="24"/>
          <w:szCs w:val="24"/>
          <w:lang w:val="en-US"/>
        </w:rPr>
        <w:t>Research methods in early childhood: an introductory guide</w:t>
      </w:r>
      <w:r w:rsidRPr="00013CCA">
        <w:rPr>
          <w:rFonts w:ascii="Times New Roman" w:hAnsi="Times New Roman" w:cs="Times New Roman"/>
          <w:sz w:val="24"/>
          <w:szCs w:val="24"/>
          <w:lang w:val="en-US"/>
        </w:rPr>
        <w:t xml:space="preserve">. 3 </w:t>
      </w:r>
      <w:proofErr w:type="spellStart"/>
      <w:r w:rsidRPr="00013CCA">
        <w:rPr>
          <w:rFonts w:ascii="Times New Roman" w:hAnsi="Times New Roman" w:cs="Times New Roman"/>
          <w:sz w:val="24"/>
          <w:szCs w:val="24"/>
          <w:lang w:val="en-US"/>
        </w:rPr>
        <w:t>uppl</w:t>
      </w:r>
      <w:proofErr w:type="spellEnd"/>
      <w:r w:rsidRPr="00013CCA">
        <w:rPr>
          <w:rFonts w:ascii="Times New Roman" w:hAnsi="Times New Roman" w:cs="Times New Roman"/>
          <w:sz w:val="24"/>
          <w:szCs w:val="24"/>
          <w:lang w:val="en-US"/>
        </w:rPr>
        <w:t xml:space="preserve">., Los Angeles, Calif.: SAGE. </w:t>
      </w:r>
    </w:p>
    <w:p w14:paraId="6B88238F" w14:textId="77777777" w:rsidR="00147759" w:rsidRPr="00013CCA" w:rsidRDefault="00147759" w:rsidP="00147759">
      <w:pPr>
        <w:rPr>
          <w:rFonts w:ascii="Times New Roman" w:hAnsi="Times New Roman" w:cs="Times New Roman"/>
          <w:sz w:val="24"/>
          <w:szCs w:val="24"/>
          <w:lang w:val="en-US"/>
        </w:rPr>
      </w:pPr>
      <w:r w:rsidRPr="00013CCA">
        <w:rPr>
          <w:rFonts w:ascii="Times New Roman" w:hAnsi="Times New Roman" w:cs="Times New Roman"/>
          <w:sz w:val="24"/>
          <w:szCs w:val="24"/>
          <w:lang w:val="en-US"/>
        </w:rPr>
        <w:t xml:space="preserve"> </w:t>
      </w:r>
    </w:p>
    <w:p w14:paraId="60C907EE" w14:textId="77777777" w:rsidR="00147759" w:rsidRPr="00013CCA" w:rsidRDefault="00147759" w:rsidP="00147759">
      <w:pPr>
        <w:ind w:left="-5" w:right="201"/>
        <w:rPr>
          <w:rFonts w:ascii="Times New Roman" w:hAnsi="Times New Roman" w:cs="Times New Roman"/>
          <w:sz w:val="24"/>
          <w:szCs w:val="24"/>
          <w:lang w:val="en-US"/>
        </w:rPr>
      </w:pPr>
      <w:r w:rsidRPr="00013CCA">
        <w:rPr>
          <w:rFonts w:ascii="Times New Roman" w:hAnsi="Times New Roman" w:cs="Times New Roman"/>
          <w:sz w:val="24"/>
          <w:szCs w:val="24"/>
          <w:lang w:val="en-US"/>
        </w:rPr>
        <w:t xml:space="preserve">Rennstam, J., &amp; </w:t>
      </w:r>
      <w:proofErr w:type="spellStart"/>
      <w:r w:rsidRPr="00013CCA">
        <w:rPr>
          <w:rFonts w:ascii="Times New Roman" w:hAnsi="Times New Roman" w:cs="Times New Roman"/>
          <w:sz w:val="24"/>
          <w:szCs w:val="24"/>
          <w:lang w:val="en-US"/>
        </w:rPr>
        <w:t>Wästerfors</w:t>
      </w:r>
      <w:proofErr w:type="spellEnd"/>
      <w:r w:rsidRPr="00013CCA">
        <w:rPr>
          <w:rFonts w:ascii="Times New Roman" w:hAnsi="Times New Roman" w:cs="Times New Roman"/>
          <w:sz w:val="24"/>
          <w:szCs w:val="24"/>
          <w:lang w:val="en-US"/>
        </w:rPr>
        <w:t xml:space="preserve">, D. (2015). </w:t>
      </w:r>
      <w:proofErr w:type="spellStart"/>
      <w:r w:rsidRPr="00013CCA">
        <w:rPr>
          <w:rFonts w:ascii="Times New Roman" w:eastAsia="Times New Roman" w:hAnsi="Times New Roman" w:cs="Times New Roman"/>
          <w:i/>
          <w:sz w:val="24"/>
          <w:szCs w:val="24"/>
          <w:lang w:val="en-US"/>
        </w:rPr>
        <w:t>Från</w:t>
      </w:r>
      <w:proofErr w:type="spellEnd"/>
      <w:r w:rsidRPr="00013CCA">
        <w:rPr>
          <w:rFonts w:ascii="Times New Roman" w:eastAsia="Times New Roman" w:hAnsi="Times New Roman" w:cs="Times New Roman"/>
          <w:i/>
          <w:sz w:val="24"/>
          <w:szCs w:val="24"/>
          <w:lang w:val="en-US"/>
        </w:rPr>
        <w:t xml:space="preserve"> </w:t>
      </w:r>
      <w:proofErr w:type="spellStart"/>
      <w:r w:rsidRPr="00013CCA">
        <w:rPr>
          <w:rFonts w:ascii="Times New Roman" w:eastAsia="Times New Roman" w:hAnsi="Times New Roman" w:cs="Times New Roman"/>
          <w:i/>
          <w:sz w:val="24"/>
          <w:szCs w:val="24"/>
          <w:lang w:val="en-US"/>
        </w:rPr>
        <w:t>stoff</w:t>
      </w:r>
      <w:proofErr w:type="spellEnd"/>
      <w:r w:rsidRPr="00013CCA">
        <w:rPr>
          <w:rFonts w:ascii="Times New Roman" w:eastAsia="Times New Roman" w:hAnsi="Times New Roman" w:cs="Times New Roman"/>
          <w:i/>
          <w:sz w:val="24"/>
          <w:szCs w:val="24"/>
          <w:lang w:val="en-US"/>
        </w:rPr>
        <w:t xml:space="preserve"> till </w:t>
      </w:r>
      <w:proofErr w:type="spellStart"/>
      <w:r w:rsidRPr="00013CCA">
        <w:rPr>
          <w:rFonts w:ascii="Times New Roman" w:eastAsia="Times New Roman" w:hAnsi="Times New Roman" w:cs="Times New Roman"/>
          <w:i/>
          <w:sz w:val="24"/>
          <w:szCs w:val="24"/>
          <w:lang w:val="en-US"/>
        </w:rPr>
        <w:t>studie</w:t>
      </w:r>
      <w:proofErr w:type="spellEnd"/>
      <w:r w:rsidRPr="00013CCA">
        <w:rPr>
          <w:rFonts w:ascii="Times New Roman" w:eastAsia="Times New Roman" w:hAnsi="Times New Roman" w:cs="Times New Roman"/>
          <w:i/>
          <w:sz w:val="24"/>
          <w:szCs w:val="24"/>
          <w:lang w:val="en-US"/>
        </w:rPr>
        <w:t xml:space="preserve">: om </w:t>
      </w:r>
      <w:proofErr w:type="spellStart"/>
      <w:r w:rsidRPr="00013CCA">
        <w:rPr>
          <w:rFonts w:ascii="Times New Roman" w:eastAsia="Times New Roman" w:hAnsi="Times New Roman" w:cs="Times New Roman"/>
          <w:i/>
          <w:sz w:val="24"/>
          <w:szCs w:val="24"/>
          <w:lang w:val="en-US"/>
        </w:rPr>
        <w:t>analysarbete</w:t>
      </w:r>
      <w:proofErr w:type="spellEnd"/>
      <w:r w:rsidRPr="00013CCA">
        <w:rPr>
          <w:rFonts w:ascii="Times New Roman" w:eastAsia="Times New Roman" w:hAnsi="Times New Roman" w:cs="Times New Roman"/>
          <w:i/>
          <w:sz w:val="24"/>
          <w:szCs w:val="24"/>
          <w:lang w:val="en-US"/>
        </w:rPr>
        <w:t xml:space="preserve"> </w:t>
      </w:r>
      <w:proofErr w:type="spellStart"/>
      <w:r w:rsidRPr="00013CCA">
        <w:rPr>
          <w:rFonts w:ascii="Times New Roman" w:eastAsia="Times New Roman" w:hAnsi="Times New Roman" w:cs="Times New Roman"/>
          <w:i/>
          <w:sz w:val="24"/>
          <w:szCs w:val="24"/>
          <w:lang w:val="en-US"/>
        </w:rPr>
        <w:t>i</w:t>
      </w:r>
      <w:proofErr w:type="spellEnd"/>
      <w:r w:rsidRPr="00013CCA">
        <w:rPr>
          <w:rFonts w:ascii="Times New Roman" w:eastAsia="Times New Roman" w:hAnsi="Times New Roman" w:cs="Times New Roman"/>
          <w:i/>
          <w:sz w:val="24"/>
          <w:szCs w:val="24"/>
          <w:lang w:val="en-US"/>
        </w:rPr>
        <w:t xml:space="preserve"> </w:t>
      </w:r>
      <w:proofErr w:type="spellStart"/>
      <w:r w:rsidRPr="00013CCA">
        <w:rPr>
          <w:rFonts w:ascii="Times New Roman" w:eastAsia="Times New Roman" w:hAnsi="Times New Roman" w:cs="Times New Roman"/>
          <w:i/>
          <w:sz w:val="24"/>
          <w:szCs w:val="24"/>
          <w:lang w:val="en-US"/>
        </w:rPr>
        <w:t>kvalitativ</w:t>
      </w:r>
      <w:proofErr w:type="spellEnd"/>
      <w:r w:rsidRPr="00013CCA">
        <w:rPr>
          <w:rFonts w:ascii="Times New Roman" w:eastAsia="Times New Roman" w:hAnsi="Times New Roman" w:cs="Times New Roman"/>
          <w:i/>
          <w:sz w:val="24"/>
          <w:szCs w:val="24"/>
          <w:lang w:val="en-US"/>
        </w:rPr>
        <w:t xml:space="preserve"> </w:t>
      </w:r>
      <w:proofErr w:type="spellStart"/>
      <w:r w:rsidRPr="00013CCA">
        <w:rPr>
          <w:rFonts w:ascii="Times New Roman" w:eastAsia="Times New Roman" w:hAnsi="Times New Roman" w:cs="Times New Roman"/>
          <w:i/>
          <w:sz w:val="24"/>
          <w:szCs w:val="24"/>
          <w:lang w:val="en-US"/>
        </w:rPr>
        <w:t>forskning</w:t>
      </w:r>
      <w:proofErr w:type="spellEnd"/>
      <w:r w:rsidRPr="00013CCA">
        <w:rPr>
          <w:rFonts w:ascii="Times New Roman" w:hAnsi="Times New Roman" w:cs="Times New Roman"/>
          <w:sz w:val="24"/>
          <w:szCs w:val="24"/>
          <w:lang w:val="en-US"/>
        </w:rPr>
        <w:t xml:space="preserve">. Lund: Studentlitteratur. </w:t>
      </w:r>
    </w:p>
    <w:p w14:paraId="1B420D5B" w14:textId="77777777" w:rsidR="00147759" w:rsidRPr="00013CCA" w:rsidRDefault="00147759" w:rsidP="00147759">
      <w:pPr>
        <w:rPr>
          <w:rFonts w:ascii="Times New Roman" w:hAnsi="Times New Roman" w:cs="Times New Roman"/>
          <w:sz w:val="24"/>
          <w:szCs w:val="24"/>
          <w:lang w:val="en-US"/>
        </w:rPr>
      </w:pPr>
      <w:r w:rsidRPr="00013CCA">
        <w:rPr>
          <w:rFonts w:ascii="Times New Roman" w:hAnsi="Times New Roman" w:cs="Times New Roman"/>
          <w:sz w:val="24"/>
          <w:szCs w:val="24"/>
          <w:lang w:val="en-US"/>
        </w:rPr>
        <w:t xml:space="preserve"> </w:t>
      </w:r>
    </w:p>
    <w:p w14:paraId="50071202"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Thrane, C. (2021). </w:t>
      </w:r>
      <w:r w:rsidRPr="00013CCA">
        <w:rPr>
          <w:rFonts w:ascii="Times New Roman" w:eastAsia="Times New Roman" w:hAnsi="Times New Roman" w:cs="Times New Roman"/>
          <w:i/>
          <w:sz w:val="24"/>
          <w:szCs w:val="24"/>
        </w:rPr>
        <w:t>Statistisk dataanalys helt enkelt</w:t>
      </w:r>
      <w:r w:rsidRPr="00013CCA">
        <w:rPr>
          <w:rFonts w:ascii="Times New Roman" w:hAnsi="Times New Roman" w:cs="Times New Roman"/>
          <w:sz w:val="24"/>
          <w:szCs w:val="24"/>
        </w:rPr>
        <w:t xml:space="preserve">. Malmö: Gleerups. </w:t>
      </w:r>
    </w:p>
    <w:p w14:paraId="3A4AA82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D228AD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134E7F8" w14:textId="77777777" w:rsidR="00147759" w:rsidRPr="00013CCA" w:rsidRDefault="00147759" w:rsidP="00147759">
      <w:pPr>
        <w:spacing w:after="12" w:line="248" w:lineRule="auto"/>
        <w:ind w:left="-5"/>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Andra upplagor av samma bok får gärna användas! </w:t>
      </w:r>
    </w:p>
    <w:p w14:paraId="35B3DFB9"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p>
    <w:p w14:paraId="509A92C0"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 </w:t>
      </w:r>
      <w:r w:rsidRPr="00013CCA">
        <w:rPr>
          <w:rFonts w:ascii="Times New Roman" w:eastAsia="Times New Roman" w:hAnsi="Times New Roman" w:cs="Times New Roman"/>
          <w:b/>
          <w:sz w:val="24"/>
          <w:szCs w:val="24"/>
        </w:rPr>
        <w:tab/>
        <w:t xml:space="preserve"> </w:t>
      </w:r>
    </w:p>
    <w:p w14:paraId="54FCA1B8" w14:textId="77777777" w:rsidR="00147759" w:rsidRPr="00013CCA" w:rsidRDefault="00147759" w:rsidP="00147759">
      <w:pPr>
        <w:pStyle w:val="Rubrik1"/>
        <w:ind w:left="-5"/>
        <w:rPr>
          <w:rFonts w:ascii="Times New Roman" w:hAnsi="Times New Roman" w:cs="Times New Roman"/>
          <w:sz w:val="24"/>
          <w:szCs w:val="24"/>
        </w:rPr>
      </w:pPr>
      <w:bookmarkStart w:id="4" w:name="_Toc23146"/>
      <w:r w:rsidRPr="00013CCA">
        <w:rPr>
          <w:rFonts w:ascii="Times New Roman" w:hAnsi="Times New Roman" w:cs="Times New Roman"/>
          <w:sz w:val="24"/>
          <w:szCs w:val="24"/>
        </w:rPr>
        <w:t>Policy rörande fusk och plagiat</w:t>
      </w:r>
      <w:r w:rsidRPr="00013CCA">
        <w:rPr>
          <w:rFonts w:ascii="Times New Roman" w:eastAsia="Calibri" w:hAnsi="Times New Roman" w:cs="Times New Roman"/>
          <w:sz w:val="24"/>
          <w:szCs w:val="24"/>
        </w:rPr>
        <w:t xml:space="preserve"> </w:t>
      </w:r>
      <w:bookmarkEnd w:id="4"/>
    </w:p>
    <w:p w14:paraId="7AD5051A" w14:textId="77777777" w:rsidR="00147759" w:rsidRPr="00013CCA" w:rsidRDefault="00147759" w:rsidP="00147759">
      <w:pPr>
        <w:ind w:right="146"/>
        <w:jc w:val="center"/>
        <w:rPr>
          <w:rFonts w:ascii="Times New Roman" w:hAnsi="Times New Roman" w:cs="Times New Roman"/>
          <w:sz w:val="24"/>
          <w:szCs w:val="24"/>
        </w:rPr>
      </w:pPr>
      <w:r w:rsidRPr="00013CCA">
        <w:rPr>
          <w:rFonts w:ascii="Times New Roman" w:hAnsi="Times New Roman" w:cs="Times New Roman"/>
          <w:sz w:val="24"/>
          <w:szCs w:val="24"/>
        </w:rPr>
        <w:t xml:space="preserve"> </w:t>
      </w:r>
    </w:p>
    <w:p w14:paraId="5931C0E9"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På senare år har det inom Förskollärarprogrammets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013CCA">
        <w:rPr>
          <w:rFonts w:ascii="Times New Roman" w:eastAsia="Times New Roman" w:hAnsi="Times New Roman" w:cs="Times New Roman"/>
          <w:sz w:val="24"/>
          <w:szCs w:val="24"/>
          <w:vertAlign w:val="superscript"/>
        </w:rPr>
        <w:t>1</w:t>
      </w:r>
      <w:r w:rsidRPr="00013CCA">
        <w:rPr>
          <w:rFonts w:ascii="Times New Roman" w:hAnsi="Times New Roman" w:cs="Times New Roman"/>
          <w:sz w:val="24"/>
          <w:szCs w:val="24"/>
        </w:rPr>
        <w:t xml:space="preserve"> </w:t>
      </w:r>
    </w:p>
    <w:p w14:paraId="64C29E4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93E2E3C"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Den definition av fusk och plagiat som Linköpings universitets disciplinnämnd utgår ifrån finns i Högskoleförordningen (10 kap. 1 §): </w:t>
      </w:r>
    </w:p>
    <w:p w14:paraId="018068A0"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63A77C6"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Disciplinära åtgärder får vidtas mot studenter som </w:t>
      </w:r>
    </w:p>
    <w:p w14:paraId="7C11C2DD"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1. med otillåtna hjälpmedel eller på annat sätt försöker vilseleda vid prov eller när studieprestation annars skall bedömas . . .</w:t>
      </w:r>
      <w:r w:rsidRPr="00013CCA">
        <w:rPr>
          <w:rFonts w:ascii="Times New Roman" w:eastAsia="Times New Roman" w:hAnsi="Times New Roman" w:cs="Times New Roman"/>
          <w:sz w:val="24"/>
          <w:szCs w:val="24"/>
          <w:vertAlign w:val="superscript"/>
        </w:rPr>
        <w:t>2</w:t>
      </w:r>
      <w:r w:rsidRPr="00013CCA">
        <w:rPr>
          <w:rFonts w:ascii="Times New Roman" w:hAnsi="Times New Roman" w:cs="Times New Roman"/>
          <w:sz w:val="24"/>
          <w:szCs w:val="24"/>
        </w:rPr>
        <w:t xml:space="preserve"> </w:t>
      </w:r>
    </w:p>
    <w:p w14:paraId="506D9F1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lastRenderedPageBreak/>
        <w:t xml:space="preserve"> </w:t>
      </w:r>
    </w:p>
    <w:p w14:paraId="187CB9C7"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Enligt Hult och Hult (2003) är fusk och plagiat en medveten handling, men det finns däremot inga objektiva kriterier för vad som räknas som sådant. Det beror helt enkelt på i vilket sammanhang denna handling företagits, och vilka instruktioner läraren gett.</w:t>
      </w:r>
      <w:r w:rsidRPr="00013CCA">
        <w:rPr>
          <w:rFonts w:ascii="Times New Roman" w:eastAsia="Times New Roman" w:hAnsi="Times New Roman" w:cs="Times New Roman"/>
          <w:sz w:val="24"/>
          <w:szCs w:val="24"/>
          <w:vertAlign w:val="superscript"/>
        </w:rPr>
        <w:t>3</w:t>
      </w:r>
      <w:r w:rsidRPr="00013CCA">
        <w:rPr>
          <w:rFonts w:ascii="Times New Roman" w:hAnsi="Times New Roman" w:cs="Times New Roman"/>
          <w:sz w:val="24"/>
          <w:szCs w:val="24"/>
        </w:rPr>
        <w:t xml:space="preserve"> </w:t>
      </w:r>
    </w:p>
    <w:p w14:paraId="03EFD645"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22FBD9C7"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När vi på Förskollärarprogrammet ska bedöma vad som är plagiat utgår vi från vad universitetets disciplinnämnd bedömt vara plagiat i några tidigare fall, och det visar sig att detta stämmer väl överens med vad lärare och studenter vid universitetet anser vara plagiat/fusk.</w:t>
      </w:r>
      <w:r w:rsidRPr="00013CCA">
        <w:rPr>
          <w:rFonts w:ascii="Times New Roman" w:eastAsia="Times New Roman" w:hAnsi="Times New Roman" w:cs="Times New Roman"/>
          <w:sz w:val="24"/>
          <w:szCs w:val="24"/>
          <w:vertAlign w:val="superscript"/>
        </w:rPr>
        <w:t>4</w:t>
      </w:r>
      <w:r w:rsidRPr="00013CCA">
        <w:rPr>
          <w:rFonts w:ascii="Times New Roman" w:hAnsi="Times New Roman" w:cs="Times New Roman"/>
          <w:sz w:val="24"/>
          <w:szCs w:val="24"/>
        </w:rPr>
        <w:t xml:space="preserve"> Givet ovanstående definition av fusk och plagiat kan säkert många ”snedsteg” vara gränsfall, men i följande stycke räknar vi upp de handlingar som vi anser bryter mot vetenskaplig etik såväl som universitetets regelverk. </w:t>
      </w:r>
    </w:p>
    <w:p w14:paraId="32DE706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1A8BC3DE"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Ett plagiat är något som studenten 1. inte har skrivit själv, utan som har tagits från någon annan författare – antingen genom att skriva av eller att kopiera från en källa, </w:t>
      </w:r>
      <w:proofErr w:type="gramStart"/>
      <w:r w:rsidRPr="00013CCA">
        <w:rPr>
          <w:rFonts w:ascii="Times New Roman" w:hAnsi="Times New Roman" w:cs="Times New Roman"/>
          <w:sz w:val="24"/>
          <w:szCs w:val="24"/>
        </w:rPr>
        <w:t>t.ex.</w:t>
      </w:r>
      <w:proofErr w:type="gramEnd"/>
      <w:r w:rsidRPr="00013CCA">
        <w:rPr>
          <w:rFonts w:ascii="Times New Roman" w:hAnsi="Times New Roman" w:cs="Times New Roman"/>
          <w:sz w:val="24"/>
          <w:szCs w:val="24"/>
        </w:rPr>
        <w:t xml:space="preserve"> en bok, artikel eller hemsida – och som 2. saknar en ordentlig källhänvisning 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7EE5CCF3"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0F4740C"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Långa stycken av en uppsats utan källhänvisningar leder till misstanke om plagiat, </w:t>
      </w:r>
      <w:proofErr w:type="gramStart"/>
      <w:r w:rsidRPr="00013CCA">
        <w:rPr>
          <w:rFonts w:ascii="Times New Roman" w:hAnsi="Times New Roman" w:cs="Times New Roman"/>
          <w:sz w:val="24"/>
          <w:szCs w:val="24"/>
        </w:rPr>
        <w:t>t.ex.</w:t>
      </w:r>
      <w:proofErr w:type="gramEnd"/>
      <w:r w:rsidRPr="00013CCA">
        <w:rPr>
          <w:rFonts w:ascii="Times New Roman" w:hAnsi="Times New Roman" w:cs="Times New Roman"/>
          <w:sz w:val="24"/>
          <w:szCs w:val="24"/>
        </w:rPr>
        <w:t xml:space="preserve"> att uppsatsen skulle vara tagen från någon databas på Internet. Bland de uppsatser som blivit fällda för plagiat i disciplinnämnden kan man notera att där nästan helt saknas </w:t>
      </w:r>
    </w:p>
    <w:p w14:paraId="4D14CE3E" w14:textId="77777777" w:rsidR="00147759" w:rsidRPr="00013CCA" w:rsidRDefault="00147759" w:rsidP="00147759">
      <w:pPr>
        <w:spacing w:after="210"/>
        <w:ind w:left="-5" w:right="201"/>
        <w:rPr>
          <w:rFonts w:ascii="Times New Roman" w:hAnsi="Times New Roman" w:cs="Times New Roman"/>
          <w:sz w:val="24"/>
          <w:szCs w:val="24"/>
        </w:rPr>
      </w:pPr>
      <w:r w:rsidRPr="00013CCA">
        <w:rPr>
          <w:rFonts w:ascii="Times New Roman" w:hAnsi="Times New Roman" w:cs="Times New Roman"/>
          <w:sz w:val="24"/>
          <w:szCs w:val="24"/>
        </w:rPr>
        <w:t xml:space="preserve">källhänvisningar, och de få som finns är ofta vilseledande, d.v.s. de leder till fel källor. Som verktyg för att komma </w:t>
      </w:r>
      <w:proofErr w:type="gramStart"/>
      <w:r w:rsidRPr="00013CCA">
        <w:rPr>
          <w:rFonts w:ascii="Times New Roman" w:hAnsi="Times New Roman" w:cs="Times New Roman"/>
          <w:sz w:val="24"/>
          <w:szCs w:val="24"/>
        </w:rPr>
        <w:t>tillrätta</w:t>
      </w:r>
      <w:proofErr w:type="gramEnd"/>
      <w:r w:rsidRPr="00013CCA">
        <w:rPr>
          <w:rFonts w:ascii="Times New Roman" w:hAnsi="Times New Roman" w:cs="Times New Roman"/>
          <w:sz w:val="24"/>
          <w:szCs w:val="24"/>
        </w:rPr>
        <w:t xml:space="preserve"> med plagiat använder vi oss i vissa kurser av databasen URKUND, till vilken studenten ska skicka sin examinations- och/eller fördjupningsuppgift.</w:t>
      </w:r>
      <w:r w:rsidRPr="00013CCA">
        <w:rPr>
          <w:rFonts w:ascii="Times New Roman" w:eastAsia="Times New Roman" w:hAnsi="Times New Roman" w:cs="Times New Roman"/>
          <w:sz w:val="24"/>
          <w:szCs w:val="24"/>
          <w:vertAlign w:val="superscript"/>
        </w:rPr>
        <w:t>5</w:t>
      </w:r>
      <w:r w:rsidRPr="00013CCA">
        <w:rPr>
          <w:rFonts w:ascii="Times New Roman" w:hAnsi="Times New Roman" w:cs="Times New Roman"/>
          <w:sz w:val="24"/>
          <w:szCs w:val="24"/>
        </w:rPr>
        <w:t xml:space="preserve"> </w:t>
      </w:r>
    </w:p>
    <w:p w14:paraId="32391137" w14:textId="0C7945E1" w:rsidR="00147759" w:rsidRPr="00013CCA" w:rsidRDefault="002B6B8D" w:rsidP="00147759">
      <w:pPr>
        <w:spacing w:after="15"/>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5E8C9A43" wp14:editId="23ABAF85">
                <wp:extent cx="1828800" cy="6350"/>
                <wp:effectExtent l="4445" t="0" r="0" b="3175"/>
                <wp:docPr id="863033231" name="Group 22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18288" cy="60"/>
                        </a:xfrm>
                      </wpg:grpSpPr>
                      <wps:wsp>
                        <wps:cNvPr id="530791213" name="Shape 23377"/>
                        <wps:cNvSpPr>
                          <a:spLocks/>
                        </wps:cNvSpPr>
                        <wps:spPr bwMode="auto">
                          <a:xfrm>
                            <a:off x="0" y="0"/>
                            <a:ext cx="18288" cy="91"/>
                          </a:xfrm>
                          <a:custGeom>
                            <a:avLst/>
                            <a:gdLst>
                              <a:gd name="T0" fmla="*/ 0 w 1828800"/>
                              <a:gd name="T1" fmla="*/ 0 h 9144"/>
                              <a:gd name="T2" fmla="*/ 1828800 w 1828800"/>
                              <a:gd name="T3" fmla="*/ 0 h 9144"/>
                              <a:gd name="T4" fmla="*/ 1828800 w 1828800"/>
                              <a:gd name="T5" fmla="*/ 9144 h 9144"/>
                              <a:gd name="T6" fmla="*/ 0 w 1828800"/>
                              <a:gd name="T7" fmla="*/ 9144 h 9144"/>
                              <a:gd name="T8" fmla="*/ 0 w 1828800"/>
                              <a:gd name="T9" fmla="*/ 0 h 9144"/>
                              <a:gd name="T10" fmla="*/ 0 w 1828800"/>
                              <a:gd name="T11" fmla="*/ 0 h 9144"/>
                              <a:gd name="T12" fmla="*/ 1828800 w 1828800"/>
                              <a:gd name="T13" fmla="*/ 9144 h 9144"/>
                            </a:gdLst>
                            <a:ahLst/>
                            <a:cxnLst>
                              <a:cxn ang="0">
                                <a:pos x="T0" y="T1"/>
                              </a:cxn>
                              <a:cxn ang="0">
                                <a:pos x="T2" y="T3"/>
                              </a:cxn>
                              <a:cxn ang="0">
                                <a:pos x="T4" y="T5"/>
                              </a:cxn>
                              <a:cxn ang="0">
                                <a:pos x="T6" y="T7"/>
                              </a:cxn>
                              <a:cxn ang="0">
                                <a:pos x="T8" y="T9"/>
                              </a:cxn>
                            </a:cxnLst>
                            <a:rect l="T10" t="T11" r="T12" b="T13"/>
                            <a:pathLst>
                              <a:path w="1828800" h="9144">
                                <a:moveTo>
                                  <a:pt x="0" y="0"/>
                                </a:moveTo>
                                <a:lnTo>
                                  <a:pt x="1828800" y="0"/>
                                </a:lnTo>
                                <a:lnTo>
                                  <a:pt x="1828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7A33A4" id="Group 22105"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">
                <v:shape id="Shape 2337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" path="m,l1828800,r,9144l,9144,,e" fillcolor="black" stroked="f" strokeweight="0">
                  <v:stroke miterlimit="83231f" joinstyle="miter"/>
                  <v:path arrowok="t" o:connecttype="custom" o:connectlocs="0,0;18288,0;18288,91;0,91;0,0" o:connectangles="0,0,0,0,0" textboxrect="0,0,1828800,9144"/>
                </v:shape>
                <w10:anchorlock/>
              </v:group>
            </w:pict>
          </mc:Fallback>
        </mc:AlternateContent>
      </w:r>
      <w:r w:rsidR="00147759" w:rsidRPr="00013CCA">
        <w:rPr>
          <w:rFonts w:ascii="Times New Roman" w:hAnsi="Times New Roman" w:cs="Times New Roman"/>
          <w:sz w:val="24"/>
          <w:szCs w:val="24"/>
        </w:rPr>
        <w:t xml:space="preserve"> </w:t>
      </w:r>
    </w:p>
    <w:p w14:paraId="52564C03" w14:textId="77777777" w:rsidR="00147759" w:rsidRPr="00013CCA" w:rsidRDefault="00147759" w:rsidP="00147759">
      <w:pPr>
        <w:numPr>
          <w:ilvl w:val="0"/>
          <w:numId w:val="10"/>
        </w:numPr>
        <w:spacing w:after="4" w:line="263" w:lineRule="auto"/>
        <w:ind w:right="174" w:hanging="151"/>
        <w:rPr>
          <w:rFonts w:ascii="Times New Roman" w:hAnsi="Times New Roman" w:cs="Times New Roman"/>
          <w:sz w:val="24"/>
          <w:szCs w:val="24"/>
        </w:rPr>
      </w:pPr>
      <w:r w:rsidRPr="00013CCA">
        <w:rPr>
          <w:rFonts w:ascii="Times New Roman" w:eastAsia="Times New Roman" w:hAnsi="Times New Roman" w:cs="Times New Roman"/>
          <w:sz w:val="24"/>
          <w:szCs w:val="24"/>
        </w:rPr>
        <w:t xml:space="preserve">Se </w:t>
      </w:r>
      <w:proofErr w:type="gramStart"/>
      <w:r w:rsidRPr="00013CCA">
        <w:rPr>
          <w:rFonts w:ascii="Times New Roman" w:eastAsia="Times New Roman" w:hAnsi="Times New Roman" w:cs="Times New Roman"/>
          <w:sz w:val="24"/>
          <w:szCs w:val="24"/>
        </w:rPr>
        <w:t>t.ex.</w:t>
      </w:r>
      <w:proofErr w:type="gramEnd"/>
      <w:r w:rsidRPr="00013CCA">
        <w:rPr>
          <w:rFonts w:ascii="Times New Roman" w:eastAsia="Times New Roman" w:hAnsi="Times New Roman" w:cs="Times New Roman"/>
          <w:sz w:val="24"/>
          <w:szCs w:val="24"/>
        </w:rPr>
        <w:t xml:space="preserve"> DN 2005-06-07, www.dn.se/</w:t>
      </w:r>
      <w:proofErr w:type="spellStart"/>
      <w:r w:rsidRPr="00013CCA">
        <w:rPr>
          <w:rFonts w:ascii="Times New Roman" w:eastAsia="Times New Roman" w:hAnsi="Times New Roman" w:cs="Times New Roman"/>
          <w:sz w:val="24"/>
          <w:szCs w:val="24"/>
        </w:rPr>
        <w:t>DNet</w:t>
      </w:r>
      <w:proofErr w:type="spellEnd"/>
      <w:r w:rsidRPr="00013CCA">
        <w:rPr>
          <w:rFonts w:ascii="Times New Roman" w:eastAsia="Times New Roman" w:hAnsi="Times New Roman" w:cs="Times New Roman"/>
          <w:sz w:val="24"/>
          <w:szCs w:val="24"/>
        </w:rPr>
        <w:t>/road/Classic/</w:t>
      </w:r>
      <w:proofErr w:type="spellStart"/>
      <w:r w:rsidRPr="00013CCA">
        <w:rPr>
          <w:rFonts w:ascii="Times New Roman" w:eastAsia="Times New Roman" w:hAnsi="Times New Roman" w:cs="Times New Roman"/>
          <w:sz w:val="24"/>
          <w:szCs w:val="24"/>
        </w:rPr>
        <w:t>article</w:t>
      </w:r>
      <w:proofErr w:type="spellEnd"/>
      <w:r w:rsidRPr="00013CCA">
        <w:rPr>
          <w:rFonts w:ascii="Times New Roman" w:eastAsia="Times New Roman" w:hAnsi="Times New Roman" w:cs="Times New Roman"/>
          <w:sz w:val="24"/>
          <w:szCs w:val="24"/>
        </w:rPr>
        <w:t>/0/</w:t>
      </w:r>
      <w:proofErr w:type="spellStart"/>
      <w:r w:rsidRPr="00013CCA">
        <w:rPr>
          <w:rFonts w:ascii="Times New Roman" w:eastAsia="Times New Roman" w:hAnsi="Times New Roman" w:cs="Times New Roman"/>
          <w:sz w:val="24"/>
          <w:szCs w:val="24"/>
        </w:rPr>
        <w:t>jsp</w:t>
      </w:r>
      <w:proofErr w:type="spellEnd"/>
      <w:r w:rsidRPr="00013CCA">
        <w:rPr>
          <w:rFonts w:ascii="Times New Roman" w:eastAsia="Times New Roman" w:hAnsi="Times New Roman" w:cs="Times New Roman"/>
          <w:sz w:val="24"/>
          <w:szCs w:val="24"/>
        </w:rPr>
        <w:t>/</w:t>
      </w:r>
      <w:proofErr w:type="spellStart"/>
      <w:r w:rsidRPr="00013CCA">
        <w:rPr>
          <w:rFonts w:ascii="Times New Roman" w:eastAsia="Times New Roman" w:hAnsi="Times New Roman" w:cs="Times New Roman"/>
          <w:sz w:val="24"/>
          <w:szCs w:val="24"/>
        </w:rPr>
        <w:t>print.jsp</w:t>
      </w:r>
      <w:proofErr w:type="spellEnd"/>
      <w:r w:rsidRPr="00013CCA">
        <w:rPr>
          <w:rFonts w:ascii="Times New Roman" w:eastAsia="Times New Roman" w:hAnsi="Times New Roman" w:cs="Times New Roman"/>
          <w:sz w:val="24"/>
          <w:szCs w:val="24"/>
        </w:rPr>
        <w:t xml:space="preserve">?&amp;a=424862, 2005-06-08; Lärarnas tidning nr. 16 2005. </w:t>
      </w:r>
    </w:p>
    <w:p w14:paraId="53AEF18B" w14:textId="77777777" w:rsidR="00147759" w:rsidRPr="00013CCA" w:rsidRDefault="00147759" w:rsidP="00147759">
      <w:pPr>
        <w:numPr>
          <w:ilvl w:val="0"/>
          <w:numId w:val="10"/>
        </w:numPr>
        <w:spacing w:after="4" w:line="263" w:lineRule="auto"/>
        <w:ind w:right="174" w:hanging="151"/>
        <w:rPr>
          <w:rFonts w:ascii="Times New Roman" w:hAnsi="Times New Roman" w:cs="Times New Roman"/>
          <w:sz w:val="24"/>
          <w:szCs w:val="24"/>
        </w:rPr>
      </w:pPr>
      <w:r w:rsidRPr="00013CCA">
        <w:rPr>
          <w:rFonts w:ascii="Times New Roman" w:eastAsia="Times New Roman" w:hAnsi="Times New Roman" w:cs="Times New Roman"/>
          <w:sz w:val="24"/>
          <w:szCs w:val="24"/>
        </w:rPr>
        <w:t xml:space="preserve">Citerat i Hult, Åsa och Håkan Hult. 2003. Att fuska och plagiera – ett sätt att leva eller ett sätt att överleva? CUL-rapporter nr. 6. Linköping: Linköpings universitet, s. 11. </w:t>
      </w:r>
    </w:p>
    <w:p w14:paraId="79755542" w14:textId="77777777" w:rsidR="00147759" w:rsidRPr="00013CCA" w:rsidRDefault="00147759" w:rsidP="00147759">
      <w:pPr>
        <w:numPr>
          <w:ilvl w:val="0"/>
          <w:numId w:val="10"/>
        </w:numPr>
        <w:spacing w:after="4" w:line="263" w:lineRule="auto"/>
        <w:ind w:right="174" w:hanging="151"/>
        <w:rPr>
          <w:rFonts w:ascii="Times New Roman" w:hAnsi="Times New Roman" w:cs="Times New Roman"/>
          <w:sz w:val="24"/>
          <w:szCs w:val="24"/>
        </w:rPr>
      </w:pPr>
      <w:r w:rsidRPr="00013CCA">
        <w:rPr>
          <w:rFonts w:ascii="Times New Roman" w:eastAsia="Times New Roman" w:hAnsi="Times New Roman" w:cs="Times New Roman"/>
          <w:sz w:val="24"/>
          <w:szCs w:val="24"/>
        </w:rPr>
        <w:t xml:space="preserve">Hult och Hult 2003 s. 11. </w:t>
      </w:r>
    </w:p>
    <w:p w14:paraId="2554B72B" w14:textId="77777777" w:rsidR="00147759" w:rsidRPr="00013CCA" w:rsidRDefault="00147759" w:rsidP="00147759">
      <w:pPr>
        <w:numPr>
          <w:ilvl w:val="0"/>
          <w:numId w:val="10"/>
        </w:numPr>
        <w:spacing w:after="4" w:line="263" w:lineRule="auto"/>
        <w:ind w:right="174" w:hanging="151"/>
        <w:rPr>
          <w:rFonts w:ascii="Times New Roman" w:hAnsi="Times New Roman" w:cs="Times New Roman"/>
          <w:sz w:val="24"/>
          <w:szCs w:val="24"/>
        </w:rPr>
      </w:pPr>
      <w:r w:rsidRPr="00013CCA">
        <w:rPr>
          <w:rFonts w:ascii="Times New Roman" w:eastAsia="Times New Roman" w:hAnsi="Times New Roman" w:cs="Times New Roman"/>
          <w:sz w:val="24"/>
          <w:szCs w:val="24"/>
        </w:rPr>
        <w:t>Hult och Hult 2003 s. 29, 33.</w:t>
      </w:r>
      <w:r w:rsidRPr="00013CCA">
        <w:rPr>
          <w:rFonts w:ascii="Times New Roman" w:hAnsi="Times New Roman" w:cs="Times New Roman"/>
          <w:sz w:val="24"/>
          <w:szCs w:val="24"/>
        </w:rPr>
        <w:t xml:space="preserve"> </w:t>
      </w:r>
    </w:p>
    <w:p w14:paraId="3E03BF91" w14:textId="77777777" w:rsidR="00147759" w:rsidRPr="00013CCA" w:rsidRDefault="00147759" w:rsidP="00147759">
      <w:pPr>
        <w:numPr>
          <w:ilvl w:val="0"/>
          <w:numId w:val="10"/>
        </w:numPr>
        <w:spacing w:after="4" w:line="263" w:lineRule="auto"/>
        <w:ind w:right="174" w:hanging="151"/>
        <w:rPr>
          <w:rFonts w:ascii="Times New Roman" w:hAnsi="Times New Roman" w:cs="Times New Roman"/>
          <w:sz w:val="24"/>
          <w:szCs w:val="24"/>
        </w:rPr>
      </w:pPr>
      <w:r w:rsidRPr="00013CCA">
        <w:rPr>
          <w:rFonts w:ascii="Times New Roman" w:eastAsia="Times New Roman" w:hAnsi="Times New Roman" w:cs="Times New Roman"/>
          <w:sz w:val="24"/>
          <w:szCs w:val="24"/>
        </w:rPr>
        <w:t>URKUND är en skandinavisk databas och nättjänst för att motverka plagiat som har utvecklats i samarbete med pedagogiska institutionen vid Uppsala universitet. För mer information, se www.urkund.se.</w:t>
      </w:r>
      <w:r w:rsidRPr="00013CCA">
        <w:rPr>
          <w:rFonts w:ascii="Times New Roman" w:hAnsi="Times New Roman" w:cs="Times New Roman"/>
          <w:sz w:val="24"/>
          <w:szCs w:val="24"/>
        </w:rPr>
        <w:t xml:space="preserve"> </w:t>
      </w:r>
    </w:p>
    <w:p w14:paraId="30D8FA70"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Denna nättjänst kan dock inte svara på om en text är plagierad eller ej, men visar på delar av texten som bör kontrolleras för att kunna avgöra om det rör sig om plagiat.  </w:t>
      </w:r>
    </w:p>
    <w:p w14:paraId="0F0C6F96"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lastRenderedPageBreak/>
        <w:t xml:space="preserve"> </w:t>
      </w:r>
    </w:p>
    <w:p w14:paraId="6B21793F"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Kunskapssyn, lärande och didaktik </w:t>
      </w:r>
    </w:p>
    <w:p w14:paraId="7E356915"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lära sig blir examinationstillfället ett </w:t>
      </w:r>
      <w:proofErr w:type="spellStart"/>
      <w:r w:rsidRPr="00013CCA">
        <w:rPr>
          <w:rFonts w:ascii="Times New Roman" w:hAnsi="Times New Roman" w:cs="Times New Roman"/>
          <w:sz w:val="24"/>
          <w:szCs w:val="24"/>
        </w:rPr>
        <w:t>lärtillfälle</w:t>
      </w:r>
      <w:proofErr w:type="spellEnd"/>
      <w:r w:rsidRPr="00013CCA">
        <w:rPr>
          <w:rFonts w:ascii="Times New Roman" w:hAnsi="Times New Roman" w:cs="Times New Roman"/>
          <w:sz w:val="24"/>
          <w:szCs w:val="24"/>
        </w:rPr>
        <w:t>.</w:t>
      </w:r>
      <w:r w:rsidRPr="00013CCA">
        <w:rPr>
          <w:rFonts w:ascii="Times New Roman" w:eastAsia="Times New Roman" w:hAnsi="Times New Roman" w:cs="Times New Roman"/>
          <w:sz w:val="24"/>
          <w:szCs w:val="24"/>
          <w:vertAlign w:val="superscript"/>
        </w:rPr>
        <w:footnoteReference w:id="1"/>
      </w:r>
      <w:r w:rsidRPr="00013CCA">
        <w:rPr>
          <w:rFonts w:ascii="Times New Roman" w:hAnsi="Times New Roman" w:cs="Times New Roman"/>
          <w:sz w:val="24"/>
          <w:szCs w:val="24"/>
        </w:rPr>
        <w:t xml:space="preserve"> För alla studenter – och kanske speciellt blivande lärare – bör bildning gå före utbildning, och sett från den synvinkeln är själva skrivprocessen något av det mest lärorika man kan ägna sig åt. </w:t>
      </w:r>
    </w:p>
    <w:p w14:paraId="620D4CED"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34D1B81"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Ökningen av uppsatsplagiat i skolan ställer också nya krav på dem som läser på Ämneslärarprogrammet. Mycket talar för att dagens och framtidens lärare behöver vara kompetenta användare av informations- och kommunikationsteknik och dessutom goda vetenskapliga skribenter och stilister, </w:t>
      </w:r>
      <w:proofErr w:type="gramStart"/>
      <w:r w:rsidRPr="00013CCA">
        <w:rPr>
          <w:rFonts w:ascii="Times New Roman" w:hAnsi="Times New Roman" w:cs="Times New Roman"/>
          <w:sz w:val="24"/>
          <w:szCs w:val="24"/>
        </w:rPr>
        <w:t>bl.a.</w:t>
      </w:r>
      <w:proofErr w:type="gramEnd"/>
      <w:r w:rsidRPr="00013CCA">
        <w:rPr>
          <w:rFonts w:ascii="Times New Roman" w:hAnsi="Times New Roman" w:cs="Times New Roman"/>
          <w:sz w:val="24"/>
          <w:szCs w:val="24"/>
        </w:rPr>
        <w:t xml:space="preserve"> för att kunna känna igen och stävja olika former av plagiat. Men lärare behöver även omfatta och förmedla en kunskapssyn där skrivande som process och </w:t>
      </w:r>
      <w:proofErr w:type="spellStart"/>
      <w:r w:rsidRPr="00013CCA">
        <w:rPr>
          <w:rFonts w:ascii="Times New Roman" w:hAnsi="Times New Roman" w:cs="Times New Roman"/>
          <w:sz w:val="24"/>
          <w:szCs w:val="24"/>
        </w:rPr>
        <w:t>lärtillfälle</w:t>
      </w:r>
      <w:proofErr w:type="spellEnd"/>
      <w:r w:rsidRPr="00013CCA">
        <w:rPr>
          <w:rFonts w:ascii="Times New Roman" w:hAnsi="Times New Roman" w:cs="Times New Roman"/>
          <w:sz w:val="24"/>
          <w:szCs w:val="24"/>
        </w:rPr>
        <w:t xml:space="preserve"> betonas. </w:t>
      </w:r>
    </w:p>
    <w:p w14:paraId="302503EC" w14:textId="77777777" w:rsidR="00147759" w:rsidRPr="00013CCA" w:rsidRDefault="00147759" w:rsidP="00147759">
      <w:pPr>
        <w:spacing w:after="213"/>
        <w:rPr>
          <w:rFonts w:ascii="Times New Roman" w:hAnsi="Times New Roman" w:cs="Times New Roman"/>
          <w:sz w:val="24"/>
          <w:szCs w:val="24"/>
        </w:rPr>
      </w:pPr>
      <w:r w:rsidRPr="00013CCA">
        <w:rPr>
          <w:rFonts w:ascii="Times New Roman" w:hAnsi="Times New Roman" w:cs="Times New Roman"/>
          <w:sz w:val="24"/>
          <w:szCs w:val="24"/>
        </w:rPr>
        <w:t xml:space="preserve"> </w:t>
      </w:r>
    </w:p>
    <w:p w14:paraId="17144955" w14:textId="77777777" w:rsidR="00147759" w:rsidRPr="00013CCA" w:rsidRDefault="00147759" w:rsidP="00147759">
      <w:pPr>
        <w:pStyle w:val="Rubrik1"/>
        <w:ind w:left="-5"/>
        <w:rPr>
          <w:rFonts w:ascii="Times New Roman" w:hAnsi="Times New Roman" w:cs="Times New Roman"/>
          <w:sz w:val="24"/>
          <w:szCs w:val="24"/>
        </w:rPr>
      </w:pPr>
      <w:bookmarkStart w:id="5" w:name="_Toc23147"/>
      <w:r w:rsidRPr="00013CCA">
        <w:rPr>
          <w:rFonts w:ascii="Times New Roman" w:hAnsi="Times New Roman" w:cs="Times New Roman"/>
          <w:sz w:val="24"/>
          <w:szCs w:val="24"/>
        </w:rPr>
        <w:t xml:space="preserve">Generativ AI </w:t>
      </w:r>
      <w:bookmarkEnd w:id="5"/>
    </w:p>
    <w:p w14:paraId="004DF822"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A34D0F2"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Generativ AI, dvs. programstyrda processer som producerar, manipulerar eller syntetiserar data (eg. </w:t>
      </w:r>
      <w:proofErr w:type="spellStart"/>
      <w:r w:rsidRPr="00013CCA">
        <w:rPr>
          <w:rFonts w:ascii="Times New Roman" w:hAnsi="Times New Roman" w:cs="Times New Roman"/>
          <w:sz w:val="24"/>
          <w:szCs w:val="24"/>
        </w:rPr>
        <w:t>chat</w:t>
      </w:r>
      <w:proofErr w:type="spellEnd"/>
      <w:r w:rsidRPr="00013CCA">
        <w:rPr>
          <w:rFonts w:ascii="Times New Roman" w:hAnsi="Times New Roman" w:cs="Times New Roman"/>
          <w:sz w:val="24"/>
          <w:szCs w:val="24"/>
        </w:rPr>
        <w:t xml:space="preserve"> GPT), kan användas för att bland annat förklara begrepp, ta fram förslag på formuleringar och sammanfatta texter. System som dessa kan användas för att snabbt sätta sig in i komplexa områden och på så sätt bidra till ökad förståelse. I kursen är det dock </w:t>
      </w:r>
      <w:r w:rsidRPr="00013CCA">
        <w:rPr>
          <w:rFonts w:ascii="Times New Roman" w:eastAsia="Times New Roman" w:hAnsi="Times New Roman" w:cs="Times New Roman"/>
          <w:b/>
          <w:sz w:val="24"/>
          <w:szCs w:val="24"/>
        </w:rPr>
        <w:t>inte</w:t>
      </w:r>
      <w:r w:rsidRPr="00013CCA">
        <w:rPr>
          <w:rFonts w:ascii="Times New Roman" w:hAnsi="Times New Roman" w:cs="Times New Roman"/>
          <w:sz w:val="24"/>
          <w:szCs w:val="24"/>
        </w:rPr>
        <w:t xml:space="preserve"> tillåtet för studenten att ta hjälp av liknande tillämpningar för att formulera hela eller delar av de examinerande uppgifterna. </w:t>
      </w:r>
    </w:p>
    <w:p w14:paraId="6740AE47"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376AC444" w14:textId="77777777" w:rsidR="00147759" w:rsidRPr="00013CCA" w:rsidRDefault="00147759" w:rsidP="00147759">
      <w:pPr>
        <w:ind w:left="-5" w:right="201"/>
        <w:rPr>
          <w:rFonts w:ascii="Times New Roman" w:hAnsi="Times New Roman" w:cs="Times New Roman"/>
          <w:sz w:val="24"/>
          <w:szCs w:val="24"/>
        </w:rPr>
      </w:pPr>
      <w:r w:rsidRPr="00013CCA">
        <w:rPr>
          <w:rFonts w:ascii="Times New Roman" w:hAnsi="Times New Roman" w:cs="Times New Roman"/>
          <w:sz w:val="24"/>
          <w:szCs w:val="24"/>
        </w:rPr>
        <w:t xml:space="preserve">Nedanstående är ett utdrag ur ett beslut från den 19 juni 2023 om vägledning för lärares och studenters användning av generativ AI i utbildning vid Linköpings universitet (DNR LiU2023-02660): </w:t>
      </w:r>
    </w:p>
    <w:p w14:paraId="15F842D1"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02804CB" w14:textId="77777777" w:rsidR="00147759" w:rsidRPr="00013CCA" w:rsidRDefault="00147759" w:rsidP="00147759">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4A4CDAC7"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b/>
          <w:i/>
          <w:sz w:val="24"/>
          <w:szCs w:val="24"/>
        </w:rPr>
        <w:t xml:space="preserve">Rekommendationer till studenter </w:t>
      </w:r>
    </w:p>
    <w:p w14:paraId="0171E807" w14:textId="77777777" w:rsidR="00147759" w:rsidRPr="00013CCA" w:rsidRDefault="00147759" w:rsidP="00147759">
      <w:pPr>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 </w:t>
      </w:r>
    </w:p>
    <w:p w14:paraId="09DEFEF5" w14:textId="77777777" w:rsidR="00147759" w:rsidRPr="00013CCA" w:rsidRDefault="00147759" w:rsidP="00147759">
      <w:pPr>
        <w:numPr>
          <w:ilvl w:val="0"/>
          <w:numId w:val="11"/>
        </w:numPr>
        <w:spacing w:after="3" w:line="239" w:lineRule="auto"/>
        <w:ind w:right="179" w:hanging="360"/>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Använd gärna generativ AI på sätt som ökar din kunskap och förståelse för kursinnehållet samt ger stöd för ditt lärande. </w:t>
      </w:r>
    </w:p>
    <w:p w14:paraId="4AE7A923" w14:textId="77777777" w:rsidR="00147759" w:rsidRPr="00013CCA" w:rsidRDefault="00147759" w:rsidP="00147759">
      <w:pPr>
        <w:numPr>
          <w:ilvl w:val="0"/>
          <w:numId w:val="11"/>
        </w:numPr>
        <w:spacing w:after="3" w:line="239" w:lineRule="auto"/>
        <w:ind w:right="179" w:hanging="360"/>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Ta reda på vad som är tillåtet i den aktuella kursen och använd aldrig generativ AI på otillåtna sätt. Om användning av generativ AI inte är tillåtet ses detta som </w:t>
      </w:r>
      <w:r w:rsidRPr="00013CCA">
        <w:rPr>
          <w:rFonts w:ascii="Times New Roman" w:eastAsia="Times New Roman" w:hAnsi="Times New Roman" w:cs="Times New Roman"/>
          <w:i/>
          <w:sz w:val="24"/>
          <w:szCs w:val="24"/>
        </w:rPr>
        <w:lastRenderedPageBreak/>
        <w:t xml:space="preserve">otillåtet hjälpmedel och läraren är då skyldig att anmäla varje grundad misstanke om fusk till Disciplinnämnden. </w:t>
      </w:r>
    </w:p>
    <w:p w14:paraId="34508888" w14:textId="77777777" w:rsidR="00147759" w:rsidRPr="00013CCA" w:rsidRDefault="00147759" w:rsidP="00147759">
      <w:pPr>
        <w:numPr>
          <w:ilvl w:val="0"/>
          <w:numId w:val="11"/>
        </w:numPr>
        <w:spacing w:after="789" w:line="239" w:lineRule="auto"/>
        <w:ind w:right="179" w:hanging="360"/>
        <w:rPr>
          <w:rFonts w:ascii="Times New Roman" w:hAnsi="Times New Roman" w:cs="Times New Roman"/>
          <w:sz w:val="24"/>
          <w:szCs w:val="24"/>
        </w:rPr>
      </w:pPr>
      <w:r w:rsidRPr="00013CCA">
        <w:rPr>
          <w:rFonts w:ascii="Times New Roman" w:eastAsia="Times New Roman" w:hAnsi="Times New Roman" w:cs="Times New Roman"/>
          <w:i/>
          <w:sz w:val="24"/>
          <w:szCs w:val="24"/>
        </w:rPr>
        <w:t xml:space="preserve">I kurser där det framgår att generativ AI är tillåtet att använda bör du ange i vilka sammanhäng du använt generativ AI samt på vilket sätt, annars antar läraren alltid att du själv skrivit texten. Generativ AI kan inte likställas med en författare i referenslistan, då ansvar för en texts budskap, språkliga och faktamässiga korrekthet alltid vilar på en individ, i detta fall dig. </w:t>
      </w:r>
    </w:p>
    <w:p w14:paraId="10929F47" w14:textId="3EB3C83E" w:rsidR="00147759" w:rsidRPr="00013CCA" w:rsidRDefault="002B6B8D" w:rsidP="00147759">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665A8644" wp14:editId="1E550529">
                <wp:extent cx="1828800" cy="6350"/>
                <wp:effectExtent l="4445" t="0" r="0" b="3175"/>
                <wp:docPr id="1039708989" name="Group 21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18288" cy="60"/>
                        </a:xfrm>
                      </wpg:grpSpPr>
                      <wps:wsp>
                        <wps:cNvPr id="151846430" name="Shape 23379"/>
                        <wps:cNvSpPr>
                          <a:spLocks/>
                        </wps:cNvSpPr>
                        <wps:spPr bwMode="auto">
                          <a:xfrm>
                            <a:off x="0" y="0"/>
                            <a:ext cx="18288" cy="91"/>
                          </a:xfrm>
                          <a:custGeom>
                            <a:avLst/>
                            <a:gdLst>
                              <a:gd name="T0" fmla="*/ 0 w 1828800"/>
                              <a:gd name="T1" fmla="*/ 0 h 9144"/>
                              <a:gd name="T2" fmla="*/ 1828800 w 1828800"/>
                              <a:gd name="T3" fmla="*/ 0 h 9144"/>
                              <a:gd name="T4" fmla="*/ 1828800 w 1828800"/>
                              <a:gd name="T5" fmla="*/ 9144 h 9144"/>
                              <a:gd name="T6" fmla="*/ 0 w 1828800"/>
                              <a:gd name="T7" fmla="*/ 9144 h 9144"/>
                              <a:gd name="T8" fmla="*/ 0 w 1828800"/>
                              <a:gd name="T9" fmla="*/ 0 h 9144"/>
                              <a:gd name="T10" fmla="*/ 0 w 1828800"/>
                              <a:gd name="T11" fmla="*/ 0 h 9144"/>
                              <a:gd name="T12" fmla="*/ 1828800 w 1828800"/>
                              <a:gd name="T13" fmla="*/ 9144 h 9144"/>
                            </a:gdLst>
                            <a:ahLst/>
                            <a:cxnLst>
                              <a:cxn ang="0">
                                <a:pos x="T0" y="T1"/>
                              </a:cxn>
                              <a:cxn ang="0">
                                <a:pos x="T2" y="T3"/>
                              </a:cxn>
                              <a:cxn ang="0">
                                <a:pos x="T4" y="T5"/>
                              </a:cxn>
                              <a:cxn ang="0">
                                <a:pos x="T6" y="T7"/>
                              </a:cxn>
                              <a:cxn ang="0">
                                <a:pos x="T8" y="T9"/>
                              </a:cxn>
                            </a:cxnLst>
                            <a:rect l="T10" t="T11" r="T12" b="T13"/>
                            <a:pathLst>
                              <a:path w="1828800" h="9144">
                                <a:moveTo>
                                  <a:pt x="0" y="0"/>
                                </a:moveTo>
                                <a:lnTo>
                                  <a:pt x="1828800" y="0"/>
                                </a:lnTo>
                                <a:lnTo>
                                  <a:pt x="1828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425F42" id="Group 21381"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">
                <v:shape id="Shape 2337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" path="m,l1828800,r,9144l,9144,,e" fillcolor="black" stroked="f" strokeweight="0">
                  <v:stroke miterlimit="83231f" joinstyle="miter"/>
                  <v:path arrowok="t" o:connecttype="custom" o:connectlocs="0,0;18288,0;18288,91;0,91;0,0" o:connectangles="0,0,0,0,0" textboxrect="0,0,1828800,9144"/>
                </v:shape>
                <w10:anchorlock/>
              </v:group>
            </w:pict>
          </mc:Fallback>
        </mc:AlternateContent>
      </w:r>
      <w:r w:rsidR="00147759" w:rsidRPr="00013CCA">
        <w:rPr>
          <w:rFonts w:ascii="Times New Roman" w:hAnsi="Times New Roman" w:cs="Times New Roman"/>
          <w:sz w:val="24"/>
          <w:szCs w:val="24"/>
        </w:rPr>
        <w:t xml:space="preserve"> </w:t>
      </w:r>
    </w:p>
    <w:p w14:paraId="3E47BDA1" w14:textId="77777777" w:rsidR="00147759" w:rsidRPr="00013CCA" w:rsidRDefault="00147759" w:rsidP="00976B48">
      <w:pPr>
        <w:ind w:left="-5" w:right="201"/>
        <w:rPr>
          <w:rFonts w:ascii="Times New Roman" w:hAnsi="Times New Roman" w:cs="Times New Roman"/>
          <w:sz w:val="24"/>
          <w:szCs w:val="24"/>
        </w:rPr>
      </w:pPr>
    </w:p>
    <w:p w14:paraId="2B51D6B5" w14:textId="48A4BA25" w:rsidR="00976B48" w:rsidRPr="00013CCA" w:rsidRDefault="00976B48" w:rsidP="000755EE">
      <w:pPr>
        <w:rPr>
          <w:rFonts w:ascii="Times New Roman" w:hAnsi="Times New Roman" w:cs="Times New Roman"/>
          <w:sz w:val="24"/>
          <w:szCs w:val="24"/>
        </w:rPr>
      </w:pPr>
      <w:r w:rsidRPr="00013CCA">
        <w:rPr>
          <w:rFonts w:ascii="Times New Roman" w:eastAsia="Times New Roman" w:hAnsi="Times New Roman" w:cs="Times New Roman"/>
          <w:b/>
          <w:sz w:val="24"/>
          <w:szCs w:val="24"/>
        </w:rPr>
        <w:t xml:space="preserve">Frågor som rör kursen kan mejlas till </w:t>
      </w:r>
      <w:r w:rsidR="00013CCA">
        <w:rPr>
          <w:rFonts w:ascii="Times New Roman" w:eastAsia="Times New Roman" w:hAnsi="Times New Roman" w:cs="Times New Roman"/>
          <w:b/>
          <w:sz w:val="24"/>
          <w:szCs w:val="24"/>
        </w:rPr>
        <w:t xml:space="preserve">Linda: Linda Hall </w:t>
      </w:r>
      <w:r w:rsidRPr="00013CCA">
        <w:rPr>
          <w:rFonts w:ascii="Times New Roman" w:eastAsia="Times New Roman" w:hAnsi="Times New Roman" w:cs="Times New Roman"/>
          <w:b/>
          <w:color w:val="0000FF"/>
          <w:sz w:val="24"/>
          <w:szCs w:val="24"/>
          <w:u w:val="single" w:color="0000FF"/>
        </w:rPr>
        <w:t>@liu.se</w:t>
      </w:r>
      <w:r w:rsidRPr="00013CCA">
        <w:rPr>
          <w:rFonts w:ascii="Times New Roman" w:eastAsia="Times New Roman" w:hAnsi="Times New Roman" w:cs="Times New Roman"/>
          <w:b/>
          <w:sz w:val="24"/>
          <w:szCs w:val="24"/>
        </w:rPr>
        <w:t xml:space="preserve">. Dessa besvaras sedan på </w:t>
      </w:r>
      <w:proofErr w:type="spellStart"/>
      <w:r w:rsidRPr="00013CCA">
        <w:rPr>
          <w:rFonts w:ascii="Times New Roman" w:eastAsia="Times New Roman" w:hAnsi="Times New Roman" w:cs="Times New Roman"/>
          <w:b/>
          <w:sz w:val="24"/>
          <w:szCs w:val="24"/>
        </w:rPr>
        <w:t>Lisam</w:t>
      </w:r>
      <w:proofErr w:type="spellEnd"/>
      <w:r w:rsidRPr="00013CCA">
        <w:rPr>
          <w:rFonts w:ascii="Times New Roman" w:eastAsia="Times New Roman" w:hAnsi="Times New Roman" w:cs="Times New Roman"/>
          <w:b/>
          <w:sz w:val="24"/>
          <w:szCs w:val="24"/>
        </w:rPr>
        <w:t xml:space="preserve"> så att övriga kursdeltagare kan ta del av informationen.  </w:t>
      </w:r>
    </w:p>
    <w:p w14:paraId="7DA6986B" w14:textId="77777777" w:rsidR="00976B48" w:rsidRPr="00013CCA" w:rsidRDefault="00976B48" w:rsidP="00976B48">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7B3249B0" w14:textId="5DBB66A9" w:rsidR="00976B48" w:rsidRPr="00013CCA" w:rsidRDefault="00976B48" w:rsidP="00976B48">
      <w:pPr>
        <w:numPr>
          <w:ilvl w:val="0"/>
          <w:numId w:val="3"/>
        </w:numPr>
        <w:spacing w:after="0" w:line="247" w:lineRule="auto"/>
        <w:ind w:right="201" w:hanging="10"/>
        <w:rPr>
          <w:rFonts w:ascii="Times New Roman" w:hAnsi="Times New Roman" w:cs="Times New Roman"/>
          <w:sz w:val="24"/>
          <w:szCs w:val="24"/>
        </w:rPr>
      </w:pPr>
      <w:r w:rsidRPr="00013CCA">
        <w:rPr>
          <w:rFonts w:ascii="Times New Roman" w:hAnsi="Times New Roman" w:cs="Times New Roman"/>
          <w:sz w:val="24"/>
          <w:szCs w:val="24"/>
        </w:rPr>
        <w:t xml:space="preserve">Vänd dig till </w:t>
      </w:r>
      <w:r w:rsidR="00365903" w:rsidRPr="00013CCA">
        <w:rPr>
          <w:rFonts w:ascii="Times New Roman" w:hAnsi="Times New Roman" w:cs="Times New Roman"/>
          <w:sz w:val="24"/>
          <w:szCs w:val="24"/>
        </w:rPr>
        <w:t xml:space="preserve">Linda </w:t>
      </w:r>
      <w:r w:rsidRPr="00013CCA">
        <w:rPr>
          <w:rFonts w:ascii="Times New Roman" w:hAnsi="Times New Roman" w:cs="Times New Roman"/>
          <w:sz w:val="24"/>
          <w:szCs w:val="24"/>
        </w:rPr>
        <w:t xml:space="preserve">vid allmänna frågor om kursen som du inte kan ta reda på med hjälp av information som du har fått eller med stöd av dina studiekamrater.  </w:t>
      </w:r>
    </w:p>
    <w:p w14:paraId="5341D8DA" w14:textId="77777777" w:rsidR="00976B48" w:rsidRPr="00013CCA" w:rsidRDefault="00976B48" w:rsidP="00976B48">
      <w:pPr>
        <w:numPr>
          <w:ilvl w:val="0"/>
          <w:numId w:val="3"/>
        </w:numPr>
        <w:spacing w:after="0" w:line="247" w:lineRule="auto"/>
        <w:ind w:right="201" w:hanging="10"/>
        <w:rPr>
          <w:rFonts w:ascii="Times New Roman" w:hAnsi="Times New Roman" w:cs="Times New Roman"/>
          <w:sz w:val="24"/>
          <w:szCs w:val="24"/>
        </w:rPr>
      </w:pPr>
      <w:r w:rsidRPr="00013CCA">
        <w:rPr>
          <w:rFonts w:ascii="Times New Roman" w:hAnsi="Times New Roman" w:cs="Times New Roman"/>
          <w:sz w:val="24"/>
          <w:szCs w:val="24"/>
        </w:rPr>
        <w:t xml:space="preserve">Vänd dig till respektive workshop- eller seminarieledare när du har frågor kring ett specifikt moment i kursens seminarieserie.  </w:t>
      </w:r>
    </w:p>
    <w:p w14:paraId="2028FD09" w14:textId="77777777" w:rsidR="00976B48" w:rsidRPr="00013CCA" w:rsidRDefault="00976B48" w:rsidP="00976B48">
      <w:pPr>
        <w:rPr>
          <w:rFonts w:ascii="Times New Roman" w:hAnsi="Times New Roman" w:cs="Times New Roman"/>
          <w:sz w:val="24"/>
          <w:szCs w:val="24"/>
        </w:rPr>
      </w:pPr>
      <w:r w:rsidRPr="00013CCA">
        <w:rPr>
          <w:rFonts w:ascii="Times New Roman" w:hAnsi="Times New Roman" w:cs="Times New Roman"/>
          <w:sz w:val="24"/>
          <w:szCs w:val="24"/>
        </w:rPr>
        <w:t xml:space="preserve"> </w:t>
      </w:r>
    </w:p>
    <w:p w14:paraId="5F8013F1" w14:textId="77777777" w:rsidR="00976B48" w:rsidRDefault="00976B48" w:rsidP="00976B48">
      <w:r>
        <w:t xml:space="preserve"> </w:t>
      </w:r>
    </w:p>
    <w:p w14:paraId="4F89DDF1" w14:textId="77777777" w:rsidR="00976B48" w:rsidRDefault="00976B48" w:rsidP="00976B48">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br w:type="page"/>
      </w:r>
    </w:p>
    <w:p w14:paraId="17DF4FC6" w14:textId="77777777" w:rsidR="007A2652" w:rsidRDefault="007A2652"/>
    <w:sectPr w:rsidR="007A2652" w:rsidSect="00D10A8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042CB" w14:textId="77777777" w:rsidR="00CB5C28" w:rsidRDefault="00CB5C28">
      <w:pPr>
        <w:spacing w:after="0" w:line="240" w:lineRule="auto"/>
      </w:pPr>
      <w:r>
        <w:separator/>
      </w:r>
    </w:p>
  </w:endnote>
  <w:endnote w:type="continuationSeparator" w:id="0">
    <w:p w14:paraId="7584134D" w14:textId="77777777" w:rsidR="00CB5C28" w:rsidRDefault="00CB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C0A" w14:textId="77777777" w:rsidR="00CB06A5" w:rsidRDefault="00CB06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E806" w14:textId="77777777" w:rsidR="00CB5C28" w:rsidRDefault="00CB5C28">
      <w:pPr>
        <w:spacing w:after="0" w:line="240" w:lineRule="auto"/>
      </w:pPr>
      <w:r>
        <w:separator/>
      </w:r>
    </w:p>
  </w:footnote>
  <w:footnote w:type="continuationSeparator" w:id="0">
    <w:p w14:paraId="722E14F6" w14:textId="77777777" w:rsidR="00CB5C28" w:rsidRDefault="00CB5C28">
      <w:pPr>
        <w:spacing w:after="0" w:line="240" w:lineRule="auto"/>
      </w:pPr>
      <w:r>
        <w:continuationSeparator/>
      </w:r>
    </w:p>
  </w:footnote>
  <w:footnote w:id="1">
    <w:p w14:paraId="78A9C323" w14:textId="77777777" w:rsidR="00147759" w:rsidRDefault="00147759" w:rsidP="00147759">
      <w:pPr>
        <w:pStyle w:val="footnotedescription"/>
      </w:pPr>
      <w:r>
        <w:rPr>
          <w:rStyle w:val="footnotemark"/>
          <w:rFonts w:eastAsiaTheme="majorEastAsia"/>
        </w:rPr>
        <w:footnoteRef/>
      </w:r>
      <w:r>
        <w:t xml:space="preserve"> Hult och Hult 2003 s. 17.</w:t>
      </w: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C754" w14:textId="77777777" w:rsidR="00CB06A5" w:rsidRDefault="00CB06A5">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B7E47"/>
    <w:multiLevelType w:val="hybridMultilevel"/>
    <w:tmpl w:val="566CEFEE"/>
    <w:lvl w:ilvl="0" w:tplc="03423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825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6CFF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845F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8AC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C4B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FC87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72DB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B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E72124"/>
    <w:multiLevelType w:val="hybridMultilevel"/>
    <w:tmpl w:val="53FE9216"/>
    <w:lvl w:ilvl="0" w:tplc="D92CF3C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637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6DC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0B4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6D8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04A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509E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8EF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01F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3E3C43"/>
    <w:multiLevelType w:val="hybridMultilevel"/>
    <w:tmpl w:val="15B4E4EE"/>
    <w:lvl w:ilvl="0" w:tplc="26EA2EF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642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94C9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6F8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022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0AA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B642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46A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0D7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7A0EEA"/>
    <w:multiLevelType w:val="hybridMultilevel"/>
    <w:tmpl w:val="CB808366"/>
    <w:lvl w:ilvl="0" w:tplc="829AABD6">
      <w:start w:val="1"/>
      <w:numFmt w:val="decimal"/>
      <w:lvlText w:val="%1"/>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AB4E7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DF044F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BF28A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7FEED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DF23A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32203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6A3264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724E2B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68776EF1"/>
    <w:multiLevelType w:val="hybridMultilevel"/>
    <w:tmpl w:val="A74ED222"/>
    <w:lvl w:ilvl="0" w:tplc="08FC10C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ABC2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0B6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1B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455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2D1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FD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A95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21A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7845AF"/>
    <w:multiLevelType w:val="hybridMultilevel"/>
    <w:tmpl w:val="B43AA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0BC3976"/>
    <w:multiLevelType w:val="hybridMultilevel"/>
    <w:tmpl w:val="50F65EBA"/>
    <w:lvl w:ilvl="0" w:tplc="70923080">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4F0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478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45EF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4CBF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874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E6C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8B6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A2C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FE1876"/>
    <w:multiLevelType w:val="hybridMultilevel"/>
    <w:tmpl w:val="2BF49836"/>
    <w:lvl w:ilvl="0" w:tplc="F822EB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6274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6F0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4EA7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78378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B0F1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007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8E05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0E5A8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4D4B11"/>
    <w:multiLevelType w:val="hybridMultilevel"/>
    <w:tmpl w:val="289412EC"/>
    <w:lvl w:ilvl="0" w:tplc="5B040D6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E8D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6BB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657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E49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A00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ABB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42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01B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D2182"/>
    <w:multiLevelType w:val="hybridMultilevel"/>
    <w:tmpl w:val="49DC06DE"/>
    <w:lvl w:ilvl="0" w:tplc="CB90021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6C1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807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210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29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47B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0409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C0C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689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C32D25"/>
    <w:multiLevelType w:val="hybridMultilevel"/>
    <w:tmpl w:val="1AA229D4"/>
    <w:lvl w:ilvl="0" w:tplc="2C24B7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4037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381AC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0861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84A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A4A85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CEC7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26C2F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EAF0D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06265166">
    <w:abstractNumId w:val="5"/>
  </w:num>
  <w:num w:numId="2" w16cid:durableId="1437944344">
    <w:abstractNumId w:val="4"/>
  </w:num>
  <w:num w:numId="3" w16cid:durableId="1005090525">
    <w:abstractNumId w:val="9"/>
  </w:num>
  <w:num w:numId="4" w16cid:durableId="551501637">
    <w:abstractNumId w:val="1"/>
  </w:num>
  <w:num w:numId="5" w16cid:durableId="161700097">
    <w:abstractNumId w:val="0"/>
  </w:num>
  <w:num w:numId="6" w16cid:durableId="359162253">
    <w:abstractNumId w:val="8"/>
  </w:num>
  <w:num w:numId="7" w16cid:durableId="995105259">
    <w:abstractNumId w:val="7"/>
  </w:num>
  <w:num w:numId="8" w16cid:durableId="1980762663">
    <w:abstractNumId w:val="6"/>
  </w:num>
  <w:num w:numId="9" w16cid:durableId="1301419908">
    <w:abstractNumId w:val="2"/>
  </w:num>
  <w:num w:numId="10" w16cid:durableId="877622663">
    <w:abstractNumId w:val="3"/>
  </w:num>
  <w:num w:numId="11" w16cid:durableId="251478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88"/>
    <w:rsid w:val="000020E6"/>
    <w:rsid w:val="00005A6A"/>
    <w:rsid w:val="00013CCA"/>
    <w:rsid w:val="000265D7"/>
    <w:rsid w:val="00042B2F"/>
    <w:rsid w:val="000554BE"/>
    <w:rsid w:val="000564B0"/>
    <w:rsid w:val="00057A9B"/>
    <w:rsid w:val="00064806"/>
    <w:rsid w:val="00064D66"/>
    <w:rsid w:val="0006575A"/>
    <w:rsid w:val="000710F4"/>
    <w:rsid w:val="000755EE"/>
    <w:rsid w:val="000762A5"/>
    <w:rsid w:val="000A414E"/>
    <w:rsid w:val="000A5987"/>
    <w:rsid w:val="000B1D4E"/>
    <w:rsid w:val="000B74DF"/>
    <w:rsid w:val="000C1FAC"/>
    <w:rsid w:val="000C6FF5"/>
    <w:rsid w:val="000D153F"/>
    <w:rsid w:val="000F0DE4"/>
    <w:rsid w:val="000F2326"/>
    <w:rsid w:val="00106C51"/>
    <w:rsid w:val="00122E01"/>
    <w:rsid w:val="00126957"/>
    <w:rsid w:val="00147759"/>
    <w:rsid w:val="00147F72"/>
    <w:rsid w:val="00157813"/>
    <w:rsid w:val="001964A7"/>
    <w:rsid w:val="001B3719"/>
    <w:rsid w:val="001C2A15"/>
    <w:rsid w:val="001D07F9"/>
    <w:rsid w:val="001D76F3"/>
    <w:rsid w:val="001F0248"/>
    <w:rsid w:val="001F57CA"/>
    <w:rsid w:val="002017E6"/>
    <w:rsid w:val="00212472"/>
    <w:rsid w:val="00214D16"/>
    <w:rsid w:val="002202D1"/>
    <w:rsid w:val="00251147"/>
    <w:rsid w:val="002650E6"/>
    <w:rsid w:val="00266532"/>
    <w:rsid w:val="00273DC9"/>
    <w:rsid w:val="002954BE"/>
    <w:rsid w:val="002A261A"/>
    <w:rsid w:val="002B6144"/>
    <w:rsid w:val="002B6B8D"/>
    <w:rsid w:val="002C4CF3"/>
    <w:rsid w:val="002F1A23"/>
    <w:rsid w:val="0032205A"/>
    <w:rsid w:val="00331ACE"/>
    <w:rsid w:val="003334BC"/>
    <w:rsid w:val="003443EF"/>
    <w:rsid w:val="0034444C"/>
    <w:rsid w:val="0035069C"/>
    <w:rsid w:val="00350CA1"/>
    <w:rsid w:val="00353F33"/>
    <w:rsid w:val="00354FD6"/>
    <w:rsid w:val="00365903"/>
    <w:rsid w:val="00370BD7"/>
    <w:rsid w:val="00377A8D"/>
    <w:rsid w:val="0039596A"/>
    <w:rsid w:val="003A5DC6"/>
    <w:rsid w:val="003B6A06"/>
    <w:rsid w:val="003C0621"/>
    <w:rsid w:val="003D110B"/>
    <w:rsid w:val="003F3597"/>
    <w:rsid w:val="00400631"/>
    <w:rsid w:val="00401BF4"/>
    <w:rsid w:val="00406B61"/>
    <w:rsid w:val="0041460E"/>
    <w:rsid w:val="004440F5"/>
    <w:rsid w:val="00450270"/>
    <w:rsid w:val="00451C89"/>
    <w:rsid w:val="00452122"/>
    <w:rsid w:val="004523B3"/>
    <w:rsid w:val="00463128"/>
    <w:rsid w:val="00467374"/>
    <w:rsid w:val="00467594"/>
    <w:rsid w:val="00473D90"/>
    <w:rsid w:val="00476F89"/>
    <w:rsid w:val="00485C97"/>
    <w:rsid w:val="004957A9"/>
    <w:rsid w:val="00496B33"/>
    <w:rsid w:val="004A1C84"/>
    <w:rsid w:val="004A62FA"/>
    <w:rsid w:val="004C01EC"/>
    <w:rsid w:val="004C660D"/>
    <w:rsid w:val="004D04DE"/>
    <w:rsid w:val="004D2D27"/>
    <w:rsid w:val="004D6A89"/>
    <w:rsid w:val="004E027D"/>
    <w:rsid w:val="004E0D47"/>
    <w:rsid w:val="00514701"/>
    <w:rsid w:val="00521399"/>
    <w:rsid w:val="005306D0"/>
    <w:rsid w:val="00551481"/>
    <w:rsid w:val="00573541"/>
    <w:rsid w:val="00573B41"/>
    <w:rsid w:val="00576F21"/>
    <w:rsid w:val="005862DC"/>
    <w:rsid w:val="0059386A"/>
    <w:rsid w:val="005C06DA"/>
    <w:rsid w:val="005D18BC"/>
    <w:rsid w:val="005F2E13"/>
    <w:rsid w:val="005F3265"/>
    <w:rsid w:val="005F6F0F"/>
    <w:rsid w:val="0061143C"/>
    <w:rsid w:val="006264B6"/>
    <w:rsid w:val="0062675A"/>
    <w:rsid w:val="00633E7D"/>
    <w:rsid w:val="00635C24"/>
    <w:rsid w:val="006428F9"/>
    <w:rsid w:val="00664CE1"/>
    <w:rsid w:val="00686FA5"/>
    <w:rsid w:val="006877CC"/>
    <w:rsid w:val="006A4B43"/>
    <w:rsid w:val="006B350C"/>
    <w:rsid w:val="006C7308"/>
    <w:rsid w:val="006E2285"/>
    <w:rsid w:val="006E7573"/>
    <w:rsid w:val="007045B3"/>
    <w:rsid w:val="00707010"/>
    <w:rsid w:val="00712A2D"/>
    <w:rsid w:val="00713009"/>
    <w:rsid w:val="00715FDC"/>
    <w:rsid w:val="00747ED5"/>
    <w:rsid w:val="00753372"/>
    <w:rsid w:val="00760B62"/>
    <w:rsid w:val="00760EED"/>
    <w:rsid w:val="007613DC"/>
    <w:rsid w:val="00764A7B"/>
    <w:rsid w:val="0076729F"/>
    <w:rsid w:val="00780F1F"/>
    <w:rsid w:val="00783087"/>
    <w:rsid w:val="0079533C"/>
    <w:rsid w:val="0079622A"/>
    <w:rsid w:val="00796718"/>
    <w:rsid w:val="007A2652"/>
    <w:rsid w:val="007A757D"/>
    <w:rsid w:val="007C3311"/>
    <w:rsid w:val="007D3C44"/>
    <w:rsid w:val="007D7AEB"/>
    <w:rsid w:val="007E2BEF"/>
    <w:rsid w:val="007E3208"/>
    <w:rsid w:val="007E3309"/>
    <w:rsid w:val="00831A37"/>
    <w:rsid w:val="00834CAB"/>
    <w:rsid w:val="0083549F"/>
    <w:rsid w:val="00840393"/>
    <w:rsid w:val="00842870"/>
    <w:rsid w:val="008439F0"/>
    <w:rsid w:val="00870BF8"/>
    <w:rsid w:val="00874D7E"/>
    <w:rsid w:val="008758CB"/>
    <w:rsid w:val="008B69DB"/>
    <w:rsid w:val="008D46F9"/>
    <w:rsid w:val="008E38F1"/>
    <w:rsid w:val="008F3581"/>
    <w:rsid w:val="008F4A26"/>
    <w:rsid w:val="00906BF1"/>
    <w:rsid w:val="0093023F"/>
    <w:rsid w:val="00931375"/>
    <w:rsid w:val="00932643"/>
    <w:rsid w:val="009326DC"/>
    <w:rsid w:val="00940619"/>
    <w:rsid w:val="00942D59"/>
    <w:rsid w:val="00953D51"/>
    <w:rsid w:val="009555DC"/>
    <w:rsid w:val="00955ED2"/>
    <w:rsid w:val="009708FF"/>
    <w:rsid w:val="00976B48"/>
    <w:rsid w:val="00976F54"/>
    <w:rsid w:val="00986973"/>
    <w:rsid w:val="00995344"/>
    <w:rsid w:val="009A6B70"/>
    <w:rsid w:val="009B580E"/>
    <w:rsid w:val="009C2854"/>
    <w:rsid w:val="009D0A94"/>
    <w:rsid w:val="009F532B"/>
    <w:rsid w:val="00A048B3"/>
    <w:rsid w:val="00A04AF5"/>
    <w:rsid w:val="00A14E4D"/>
    <w:rsid w:val="00A225BF"/>
    <w:rsid w:val="00A23355"/>
    <w:rsid w:val="00A25A1B"/>
    <w:rsid w:val="00A3091B"/>
    <w:rsid w:val="00A37507"/>
    <w:rsid w:val="00A53355"/>
    <w:rsid w:val="00A60CA7"/>
    <w:rsid w:val="00A6682A"/>
    <w:rsid w:val="00A749F0"/>
    <w:rsid w:val="00A77571"/>
    <w:rsid w:val="00A83994"/>
    <w:rsid w:val="00A86F28"/>
    <w:rsid w:val="00A9567F"/>
    <w:rsid w:val="00AB508C"/>
    <w:rsid w:val="00AC0F85"/>
    <w:rsid w:val="00AC2E1A"/>
    <w:rsid w:val="00AC2EFB"/>
    <w:rsid w:val="00AC4C64"/>
    <w:rsid w:val="00AD081B"/>
    <w:rsid w:val="00AD1EE5"/>
    <w:rsid w:val="00AD5974"/>
    <w:rsid w:val="00AE5814"/>
    <w:rsid w:val="00AF154A"/>
    <w:rsid w:val="00B215A0"/>
    <w:rsid w:val="00B334AF"/>
    <w:rsid w:val="00B452AC"/>
    <w:rsid w:val="00B54CB9"/>
    <w:rsid w:val="00B55AF3"/>
    <w:rsid w:val="00B625D1"/>
    <w:rsid w:val="00B66BA2"/>
    <w:rsid w:val="00B72827"/>
    <w:rsid w:val="00B83FDC"/>
    <w:rsid w:val="00B87A8C"/>
    <w:rsid w:val="00B9263A"/>
    <w:rsid w:val="00BA021C"/>
    <w:rsid w:val="00BB73C8"/>
    <w:rsid w:val="00BC2643"/>
    <w:rsid w:val="00BD4FEA"/>
    <w:rsid w:val="00BE5B1C"/>
    <w:rsid w:val="00BF6236"/>
    <w:rsid w:val="00C175AB"/>
    <w:rsid w:val="00C209CA"/>
    <w:rsid w:val="00C325CC"/>
    <w:rsid w:val="00C37B5E"/>
    <w:rsid w:val="00C4154B"/>
    <w:rsid w:val="00C517C6"/>
    <w:rsid w:val="00C612B6"/>
    <w:rsid w:val="00C65147"/>
    <w:rsid w:val="00C658DD"/>
    <w:rsid w:val="00C706C9"/>
    <w:rsid w:val="00C76BB8"/>
    <w:rsid w:val="00C96082"/>
    <w:rsid w:val="00C978C1"/>
    <w:rsid w:val="00CB06A5"/>
    <w:rsid w:val="00CB2CF4"/>
    <w:rsid w:val="00CB5C28"/>
    <w:rsid w:val="00CC48C5"/>
    <w:rsid w:val="00CE0FD6"/>
    <w:rsid w:val="00CE2465"/>
    <w:rsid w:val="00CF153C"/>
    <w:rsid w:val="00CF431C"/>
    <w:rsid w:val="00CF4BFC"/>
    <w:rsid w:val="00D10A88"/>
    <w:rsid w:val="00D20B95"/>
    <w:rsid w:val="00D32736"/>
    <w:rsid w:val="00D513AF"/>
    <w:rsid w:val="00D55FA2"/>
    <w:rsid w:val="00D61BC9"/>
    <w:rsid w:val="00D732BF"/>
    <w:rsid w:val="00D74DDF"/>
    <w:rsid w:val="00D91E71"/>
    <w:rsid w:val="00D96EB1"/>
    <w:rsid w:val="00DA0DF0"/>
    <w:rsid w:val="00DA35D5"/>
    <w:rsid w:val="00DB0613"/>
    <w:rsid w:val="00DC1245"/>
    <w:rsid w:val="00DC1E4F"/>
    <w:rsid w:val="00DC529D"/>
    <w:rsid w:val="00DD453F"/>
    <w:rsid w:val="00DE6A2E"/>
    <w:rsid w:val="00DE6CE4"/>
    <w:rsid w:val="00DF2CB8"/>
    <w:rsid w:val="00E109BF"/>
    <w:rsid w:val="00E254D5"/>
    <w:rsid w:val="00E25D51"/>
    <w:rsid w:val="00E45E10"/>
    <w:rsid w:val="00E530D0"/>
    <w:rsid w:val="00E6218A"/>
    <w:rsid w:val="00E66D0F"/>
    <w:rsid w:val="00E70F11"/>
    <w:rsid w:val="00E75DE4"/>
    <w:rsid w:val="00E92E80"/>
    <w:rsid w:val="00E94677"/>
    <w:rsid w:val="00EA3188"/>
    <w:rsid w:val="00EC29C1"/>
    <w:rsid w:val="00EC5DAE"/>
    <w:rsid w:val="00ED0A67"/>
    <w:rsid w:val="00ED141E"/>
    <w:rsid w:val="00ED7F6D"/>
    <w:rsid w:val="00EE0B80"/>
    <w:rsid w:val="00EE259C"/>
    <w:rsid w:val="00EE3543"/>
    <w:rsid w:val="00EE3663"/>
    <w:rsid w:val="00EE6B2D"/>
    <w:rsid w:val="00EF2919"/>
    <w:rsid w:val="00F01213"/>
    <w:rsid w:val="00F01EC1"/>
    <w:rsid w:val="00F03EE3"/>
    <w:rsid w:val="00F03EF7"/>
    <w:rsid w:val="00F058B7"/>
    <w:rsid w:val="00F06225"/>
    <w:rsid w:val="00F11EAA"/>
    <w:rsid w:val="00F261B1"/>
    <w:rsid w:val="00F34064"/>
    <w:rsid w:val="00F357EA"/>
    <w:rsid w:val="00F462BE"/>
    <w:rsid w:val="00F62ECB"/>
    <w:rsid w:val="00F669AA"/>
    <w:rsid w:val="00F71236"/>
    <w:rsid w:val="00F9073B"/>
    <w:rsid w:val="00F90C8F"/>
    <w:rsid w:val="00F94171"/>
    <w:rsid w:val="00F96B62"/>
    <w:rsid w:val="00FA0595"/>
    <w:rsid w:val="00FE5518"/>
    <w:rsid w:val="00FE7CE9"/>
    <w:rsid w:val="00FF30C9"/>
    <w:rsid w:val="00FF4B3A"/>
    <w:rsid w:val="00FF6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27031"/>
  <w15:docId w15:val="{4C257803-EBAF-4161-B770-C5661D4E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88"/>
  </w:style>
  <w:style w:type="paragraph" w:styleId="Rubrik1">
    <w:name w:val="heading 1"/>
    <w:basedOn w:val="Normal"/>
    <w:next w:val="Normal"/>
    <w:link w:val="Rubrik1Char"/>
    <w:uiPriority w:val="9"/>
    <w:qFormat/>
    <w:rsid w:val="00D10A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D10A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D10A88"/>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unhideWhenUsed/>
    <w:qFormat/>
    <w:rsid w:val="00D10A88"/>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unhideWhenUsed/>
    <w:qFormat/>
    <w:rsid w:val="00D10A88"/>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D10A8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10A8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10A8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10A8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0A88"/>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D10A88"/>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D10A88"/>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rsid w:val="00D10A88"/>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rsid w:val="00D10A88"/>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D10A8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10A8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10A8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10A88"/>
    <w:rPr>
      <w:rFonts w:eastAsiaTheme="majorEastAsia" w:cstheme="majorBidi"/>
      <w:color w:val="272727" w:themeColor="text1" w:themeTint="D8"/>
    </w:rPr>
  </w:style>
  <w:style w:type="paragraph" w:styleId="Rubrik">
    <w:name w:val="Title"/>
    <w:basedOn w:val="Normal"/>
    <w:next w:val="Normal"/>
    <w:link w:val="RubrikChar"/>
    <w:uiPriority w:val="10"/>
    <w:qFormat/>
    <w:rsid w:val="00D1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10A8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10A8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10A8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10A8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10A88"/>
    <w:rPr>
      <w:i/>
      <w:iCs/>
      <w:color w:val="404040" w:themeColor="text1" w:themeTint="BF"/>
    </w:rPr>
  </w:style>
  <w:style w:type="paragraph" w:styleId="Liststycke">
    <w:name w:val="List Paragraph"/>
    <w:basedOn w:val="Normal"/>
    <w:uiPriority w:val="34"/>
    <w:qFormat/>
    <w:rsid w:val="00D10A88"/>
    <w:pPr>
      <w:ind w:left="720"/>
      <w:contextualSpacing/>
    </w:pPr>
  </w:style>
  <w:style w:type="character" w:styleId="Starkbetoning">
    <w:name w:val="Intense Emphasis"/>
    <w:basedOn w:val="Standardstycketeckensnitt"/>
    <w:uiPriority w:val="21"/>
    <w:qFormat/>
    <w:rsid w:val="00D10A88"/>
    <w:rPr>
      <w:i/>
      <w:iCs/>
      <w:color w:val="2F5496" w:themeColor="accent1" w:themeShade="BF"/>
    </w:rPr>
  </w:style>
  <w:style w:type="paragraph" w:styleId="Starktcitat">
    <w:name w:val="Intense Quote"/>
    <w:basedOn w:val="Normal"/>
    <w:next w:val="Normal"/>
    <w:link w:val="StarktcitatChar"/>
    <w:uiPriority w:val="30"/>
    <w:qFormat/>
    <w:rsid w:val="00D10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D10A88"/>
    <w:rPr>
      <w:i/>
      <w:iCs/>
      <w:color w:val="2F5496" w:themeColor="accent1" w:themeShade="BF"/>
    </w:rPr>
  </w:style>
  <w:style w:type="character" w:styleId="Starkreferens">
    <w:name w:val="Intense Reference"/>
    <w:basedOn w:val="Standardstycketeckensnitt"/>
    <w:uiPriority w:val="32"/>
    <w:qFormat/>
    <w:rsid w:val="00D10A88"/>
    <w:rPr>
      <w:b/>
      <w:bCs/>
      <w:smallCaps/>
      <w:color w:val="2F5496" w:themeColor="accent1" w:themeShade="BF"/>
      <w:spacing w:val="5"/>
    </w:rPr>
  </w:style>
  <w:style w:type="character" w:styleId="Hyperlnk">
    <w:name w:val="Hyperlink"/>
    <w:basedOn w:val="Standardstycketeckensnitt"/>
    <w:uiPriority w:val="99"/>
    <w:unhideWhenUsed/>
    <w:rsid w:val="00D10A88"/>
    <w:rPr>
      <w:color w:val="0563C1" w:themeColor="hyperlink"/>
      <w:u w:val="single"/>
    </w:rPr>
  </w:style>
  <w:style w:type="paragraph" w:styleId="Sidhuvud">
    <w:name w:val="header"/>
    <w:basedOn w:val="Normal"/>
    <w:link w:val="SidhuvudChar"/>
    <w:uiPriority w:val="99"/>
    <w:unhideWhenUsed/>
    <w:rsid w:val="00D10A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0A88"/>
  </w:style>
  <w:style w:type="paragraph" w:styleId="Sidfot">
    <w:name w:val="footer"/>
    <w:basedOn w:val="Normal"/>
    <w:link w:val="SidfotChar"/>
    <w:uiPriority w:val="99"/>
    <w:unhideWhenUsed/>
    <w:rsid w:val="00D10A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10A88"/>
  </w:style>
  <w:style w:type="paragraph" w:customStyle="1" w:styleId="footnotedescription">
    <w:name w:val="footnote description"/>
    <w:next w:val="Normal"/>
    <w:link w:val="footnotedescriptionChar"/>
    <w:hidden/>
    <w:rsid w:val="00147759"/>
    <w:pPr>
      <w:spacing w:after="0"/>
    </w:pPr>
    <w:rPr>
      <w:rFonts w:ascii="Times New Roman" w:eastAsia="Times New Roman" w:hAnsi="Times New Roman" w:cs="Times New Roman"/>
      <w:color w:val="000000"/>
      <w:kern w:val="2"/>
      <w:sz w:val="20"/>
      <w:szCs w:val="24"/>
      <w:lang w:eastAsia="sv-SE"/>
    </w:rPr>
  </w:style>
  <w:style w:type="character" w:customStyle="1" w:styleId="footnotedescriptionChar">
    <w:name w:val="footnote description Char"/>
    <w:link w:val="footnotedescription"/>
    <w:rsid w:val="00147759"/>
    <w:rPr>
      <w:rFonts w:ascii="Times New Roman" w:eastAsia="Times New Roman" w:hAnsi="Times New Roman" w:cs="Times New Roman"/>
      <w:color w:val="000000"/>
      <w:kern w:val="2"/>
      <w:sz w:val="20"/>
      <w:szCs w:val="24"/>
      <w:lang w:eastAsia="sv-SE"/>
    </w:rPr>
  </w:style>
  <w:style w:type="character" w:customStyle="1" w:styleId="footnotemark">
    <w:name w:val="footnote mark"/>
    <w:hidden/>
    <w:rsid w:val="00147759"/>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u.se/studentstod/sprakverkstader?l=s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udent.liu.se/studentstod/sprakverkstader?l=sv" TargetMode="External"/><Relationship Id="rId4" Type="http://schemas.openxmlformats.org/officeDocument/2006/relationships/settings" Target="settings.xml"/><Relationship Id="rId9" Type="http://schemas.openxmlformats.org/officeDocument/2006/relationships/hyperlink" Target="mailto:linda.hall@liu.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F67ED8D9E8B14CA76B3E5BD342A8E8" ma:contentTypeVersion="6" ma:contentTypeDescription="Skapa ett nytt dokument." ma:contentTypeScope="" ma:versionID="a8f0a9f507a956a4d4e571a9f137551b">
  <xsd:schema xmlns:xsd="http://www.w3.org/2001/XMLSchema" xmlns:xs="http://www.w3.org/2001/XMLSchema" xmlns:p="http://schemas.microsoft.com/office/2006/metadata/properties" xmlns:ns2="bf06a2d3-252f-4edf-a9fc-8587dd5f221a" xmlns:ns3="dfd8cd24-7de1-40ee-a48f-c5ebef3fc413" targetNamespace="http://schemas.microsoft.com/office/2006/metadata/properties" ma:root="true" ma:fieldsID="820c5bb1fd6688dbf4c0122daaabadd5" ns2:_="" ns3:_="">
    <xsd:import namespace="bf06a2d3-252f-4edf-a9fc-8587dd5f221a"/>
    <xsd:import namespace="dfd8cd24-7de1-40ee-a48f-c5ebef3fc41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a2d3-252f-4edf-a9fc-8587dd5f221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8cd24-7de1-40ee-a48f-c5ebef3fc41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dfd8cd24-7de1-40ee-a48f-c5ebef3fc413" xsi:nil="true"/>
    <_lisam_Description xmlns="bf06a2d3-252f-4edf-a9fc-8587dd5f221a" xsi:nil="true"/>
  </documentManagement>
</p:properties>
</file>

<file path=customXml/itemProps1.xml><?xml version="1.0" encoding="utf-8"?>
<ds:datastoreItem xmlns:ds="http://schemas.openxmlformats.org/officeDocument/2006/customXml" ds:itemID="{CC2B6B1E-76E1-455E-BB44-837B59CF1C9E}">
  <ds:schemaRefs>
    <ds:schemaRef ds:uri="http://schemas.openxmlformats.org/officeDocument/2006/bibliography"/>
  </ds:schemaRefs>
</ds:datastoreItem>
</file>

<file path=customXml/itemProps2.xml><?xml version="1.0" encoding="utf-8"?>
<ds:datastoreItem xmlns:ds="http://schemas.openxmlformats.org/officeDocument/2006/customXml" ds:itemID="{9DB33871-26DF-4741-9ED4-3FFF50DED637}"/>
</file>

<file path=customXml/itemProps3.xml><?xml version="1.0" encoding="utf-8"?>
<ds:datastoreItem xmlns:ds="http://schemas.openxmlformats.org/officeDocument/2006/customXml" ds:itemID="{B02DCF0A-962D-4631-BA59-134C83DFF88B}"/>
</file>

<file path=customXml/itemProps4.xml><?xml version="1.0" encoding="utf-8"?>
<ds:datastoreItem xmlns:ds="http://schemas.openxmlformats.org/officeDocument/2006/customXml" ds:itemID="{2786B41B-924D-42CE-BE49-E76235E5E064}"/>
</file>

<file path=docProps/app.xml><?xml version="1.0" encoding="utf-8"?>
<Properties xmlns="http://schemas.openxmlformats.org/officeDocument/2006/extended-properties" xmlns:vt="http://schemas.openxmlformats.org/officeDocument/2006/docPropsVTypes">
  <Template>Normal</Template>
  <TotalTime>0</TotalTime>
  <Pages>22</Pages>
  <Words>5646</Words>
  <Characters>29928</Characters>
  <Application>Microsoft Office Word</Application>
  <DocSecurity>0</DocSecurity>
  <Lines>249</Lines>
  <Paragraphs>71</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Häll</dc:creator>
  <cp:keywords/>
  <dc:description/>
  <cp:lastModifiedBy>Linda Häll</cp:lastModifiedBy>
  <cp:revision>2</cp:revision>
  <cp:lastPrinted>2024-05-28T10:16:00Z</cp:lastPrinted>
  <dcterms:created xsi:type="dcterms:W3CDTF">2024-08-21T09:41:00Z</dcterms:created>
  <dcterms:modified xsi:type="dcterms:W3CDTF">2024-08-21T09:41:00Z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0x01010077F67ED8D9E8B14CA76B3E5BD342A8E8</vt:lpwstr>
  </property>
</Properties>
</file>